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4"/>
        <w:gridCol w:w="6"/>
        <w:gridCol w:w="6"/>
      </w:tblGrid>
      <w:tr w:rsidR="00E45DC2" w14:paraId="42BE9CD6" w14:textId="77777777" w:rsidTr="00E45DC2">
        <w:trPr>
          <w:trHeight w:val="283"/>
        </w:trPr>
        <w:tc>
          <w:tcPr>
            <w:tcW w:w="16014" w:type="dxa"/>
          </w:tcPr>
          <w:tbl>
            <w:tblPr>
              <w:tblW w:w="160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15842"/>
            </w:tblGrid>
            <w:tr w:rsidR="00E45DC2" w14:paraId="745A380C" w14:textId="77777777" w:rsidTr="00612017">
              <w:trPr>
                <w:trHeight w:val="283"/>
              </w:trPr>
              <w:tc>
                <w:tcPr>
                  <w:tcW w:w="16002" w:type="dxa"/>
                  <w:gridSpan w:val="2"/>
                </w:tcPr>
                <w:tbl>
                  <w:tblPr>
                    <w:tblW w:w="16002" w:type="dxa"/>
                    <w:tblLook w:val="04A0" w:firstRow="1" w:lastRow="0" w:firstColumn="1" w:lastColumn="0" w:noHBand="0" w:noVBand="1"/>
                  </w:tblPr>
                  <w:tblGrid>
                    <w:gridCol w:w="12162"/>
                    <w:gridCol w:w="3840"/>
                  </w:tblGrid>
                  <w:tr w:rsidR="00E45DC2" w14:paraId="6D3A9DDF" w14:textId="77777777" w:rsidTr="00612017">
                    <w:trPr>
                      <w:trHeight w:val="458"/>
                    </w:trPr>
                    <w:tc>
                      <w:tcPr>
                        <w:tcW w:w="16002" w:type="dxa"/>
                        <w:gridSpan w:val="2"/>
                        <w:vMerge w:val="restart"/>
                        <w:vAlign w:val="center"/>
                        <w:hideMark/>
                      </w:tcPr>
                      <w:p w14:paraId="72F4DF8B" w14:textId="5B521F7C" w:rsidR="00E45DC2" w:rsidRDefault="00E45DC2" w:rsidP="00E45DC2">
                        <w:p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Na temelju članka 45. Zakona o proračunu („Narodne novine“ br. 144/21) i </w:t>
                        </w:r>
                        <w:r w:rsidRPr="006771CD">
                          <w:rPr>
                            <w:sz w:val="22"/>
                            <w:szCs w:val="22"/>
                          </w:rPr>
                          <w:t>članka 3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  <w:r w:rsidRPr="006771CD">
                          <w:rPr>
                            <w:sz w:val="22"/>
                            <w:szCs w:val="22"/>
                          </w:rPr>
                          <w:t>. Statuta Općine Udbina („Županijski glasnik“ Ličko-senjske županije 0</w:t>
                        </w:r>
                        <w:r>
                          <w:rPr>
                            <w:sz w:val="22"/>
                            <w:szCs w:val="22"/>
                          </w:rPr>
                          <w:t>3/21</w:t>
                        </w:r>
                        <w:r w:rsidRPr="006771CD">
                          <w:rPr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Općinsko vijeće Općine Udbina na </w:t>
                        </w:r>
                        <w:r w:rsidR="000B3A72">
                          <w:rPr>
                            <w:sz w:val="22"/>
                            <w:szCs w:val="22"/>
                          </w:rPr>
                          <w:t>9.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redovnoj sjednici održanoj dana </w:t>
                        </w:r>
                        <w:r w:rsidR="000B3A72">
                          <w:rPr>
                            <w:sz w:val="22"/>
                            <w:szCs w:val="22"/>
                          </w:rPr>
                          <w:t xml:space="preserve">11.10.2022.g. </w:t>
                        </w:r>
                        <w:r>
                          <w:rPr>
                            <w:sz w:val="22"/>
                            <w:szCs w:val="22"/>
                          </w:rPr>
                          <w:t>donosi</w:t>
                        </w:r>
                      </w:p>
                      <w:p w14:paraId="3730CAF6" w14:textId="77777777" w:rsidR="00E45DC2" w:rsidRDefault="00E45DC2" w:rsidP="00E45DC2">
                        <w:p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</w:p>
                      <w:p w14:paraId="65E715C2" w14:textId="77777777" w:rsidR="00E45DC2" w:rsidRPr="00CE2B51" w:rsidRDefault="00E45DC2" w:rsidP="00E45DC2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0A5AB863" w14:textId="77777777" w:rsidTr="00612017">
                    <w:trPr>
                      <w:trHeight w:val="458"/>
                    </w:trPr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7CC77183" w14:textId="77777777" w:rsidR="00E45DC2" w:rsidRDefault="00E45DC2" w:rsidP="00E45DC2">
                        <w:pPr>
                          <w:spacing w:after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6DC07B22" w14:textId="77777777" w:rsidTr="00612017">
                    <w:trPr>
                      <w:trHeight w:val="458"/>
                    </w:trPr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14:paraId="556062F0" w14:textId="77777777" w:rsidR="00E45DC2" w:rsidRDefault="00E45DC2" w:rsidP="00E45DC2">
                        <w:pPr>
                          <w:spacing w:after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2B48AEF0" w14:textId="77777777" w:rsidTr="00612017">
                    <w:trPr>
                      <w:gridAfter w:val="1"/>
                      <w:wAfter w:w="3840" w:type="dxa"/>
                      <w:trHeight w:val="248"/>
                    </w:trPr>
                    <w:tc>
                      <w:tcPr>
                        <w:tcW w:w="12162" w:type="dxa"/>
                        <w:noWrap/>
                        <w:vAlign w:val="bottom"/>
                        <w:hideMark/>
                      </w:tcPr>
                      <w:p w14:paraId="0C40C16A" w14:textId="77777777" w:rsidR="00E45DC2" w:rsidRDefault="00E45DC2" w:rsidP="00E45DC2">
                        <w:pPr>
                          <w:spacing w:after="0"/>
                          <w:jc w:val="center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E45DC2" w14:paraId="1E08AF93" w14:textId="77777777" w:rsidTr="00612017">
                    <w:trPr>
                      <w:trHeight w:val="273"/>
                    </w:trPr>
                    <w:tc>
                      <w:tcPr>
                        <w:tcW w:w="16002" w:type="dxa"/>
                        <w:gridSpan w:val="2"/>
                        <w:noWrap/>
                        <w:vAlign w:val="center"/>
                        <w:hideMark/>
                      </w:tcPr>
                      <w:p w14:paraId="1E6C0634" w14:textId="77777777" w:rsidR="00E45DC2" w:rsidRDefault="00E45DC2" w:rsidP="00E45DC2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IZMJENE I DOPUNE PRORAČUNA OPĆINE UDBINA ZA 2022. GODINU</w:t>
                        </w:r>
                      </w:p>
                      <w:p w14:paraId="3136CAA3" w14:textId="77777777" w:rsidR="00E45DC2" w:rsidRDefault="00E45DC2" w:rsidP="00E45DC2">
                        <w:pPr>
                          <w:spacing w:after="0" w:line="240" w:lineRule="auto"/>
                          <w:ind w:left="900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5DC2" w14:paraId="30D09B5B" w14:textId="77777777" w:rsidTr="00612017">
                    <w:trPr>
                      <w:gridAfter w:val="1"/>
                      <w:wAfter w:w="3840" w:type="dxa"/>
                      <w:trHeight w:val="273"/>
                    </w:trPr>
                    <w:tc>
                      <w:tcPr>
                        <w:tcW w:w="12162" w:type="dxa"/>
                        <w:noWrap/>
                        <w:vAlign w:val="center"/>
                        <w:hideMark/>
                      </w:tcPr>
                      <w:p w14:paraId="4E446482" w14:textId="77777777" w:rsidR="00E45DC2" w:rsidRDefault="00E45DC2" w:rsidP="00E45DC2">
                        <w:pPr>
                          <w:spacing w:after="0" w:line="240" w:lineRule="auto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I. OPĆI DIO</w:t>
                        </w:r>
                      </w:p>
                    </w:tc>
                  </w:tr>
                  <w:tr w:rsidR="00E45DC2" w14:paraId="5AD4263B" w14:textId="77777777" w:rsidTr="00612017">
                    <w:trPr>
                      <w:gridAfter w:val="1"/>
                      <w:wAfter w:w="3840" w:type="dxa"/>
                      <w:trHeight w:val="273"/>
                    </w:trPr>
                    <w:tc>
                      <w:tcPr>
                        <w:tcW w:w="12162" w:type="dxa"/>
                        <w:noWrap/>
                        <w:vAlign w:val="center"/>
                        <w:hideMark/>
                      </w:tcPr>
                      <w:p w14:paraId="4DE4BA84" w14:textId="77777777" w:rsidR="00E45DC2" w:rsidRDefault="00E45DC2" w:rsidP="00E45DC2">
                        <w:pPr>
                          <w:spacing w:after="0"/>
                        </w:pPr>
                      </w:p>
                    </w:tc>
                  </w:tr>
                </w:tbl>
                <w:p w14:paraId="17CB7BD4" w14:textId="77777777" w:rsidR="00E45DC2" w:rsidRDefault="00E45DC2" w:rsidP="00E45DC2">
                  <w:pPr>
                    <w:spacing w:after="0" w:line="240" w:lineRule="auto"/>
                  </w:pPr>
                </w:p>
              </w:tc>
            </w:tr>
            <w:tr w:rsidR="00E45DC2" w14:paraId="5F90FEB7" w14:textId="77777777" w:rsidTr="00612017">
              <w:trPr>
                <w:trHeight w:val="283"/>
              </w:trPr>
              <w:tc>
                <w:tcPr>
                  <w:tcW w:w="16002" w:type="dxa"/>
                  <w:gridSpan w:val="2"/>
                </w:tcPr>
                <w:p w14:paraId="442521DD" w14:textId="77777777" w:rsidR="00E45DC2" w:rsidRDefault="00E45DC2" w:rsidP="00E45DC2">
                  <w:pPr>
                    <w:spacing w:after="0" w:line="240" w:lineRule="auto"/>
                  </w:pPr>
                </w:p>
              </w:tc>
            </w:tr>
            <w:tr w:rsidR="00E45DC2" w14:paraId="3973D7A8" w14:textId="77777777" w:rsidTr="00612017">
              <w:trPr>
                <w:trHeight w:val="793"/>
              </w:trPr>
              <w:tc>
                <w:tcPr>
                  <w:tcW w:w="172" w:type="dxa"/>
                </w:tcPr>
                <w:p w14:paraId="58888DBE" w14:textId="77777777" w:rsidR="00E45DC2" w:rsidRDefault="00E45DC2" w:rsidP="00E45D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830" w:type="dxa"/>
                </w:tcPr>
                <w:p w14:paraId="09B29502" w14:textId="77777777" w:rsidR="00E45DC2" w:rsidRDefault="00E45DC2" w:rsidP="00E45DC2">
                  <w:pPr>
                    <w:spacing w:after="0"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Članak 1.</w:t>
                  </w:r>
                </w:p>
                <w:p w14:paraId="230B1F2E" w14:textId="77777777" w:rsidR="00E45DC2" w:rsidRDefault="00E45DC2" w:rsidP="00E45DC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Proračun Općine Udbina za 2022.g. mijenja se i glasi:</w:t>
                  </w:r>
                </w:p>
                <w:p w14:paraId="7CB7FD0D" w14:textId="77777777" w:rsidR="00E45DC2" w:rsidRDefault="00E45DC2" w:rsidP="00E45D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CE0D1D" w14:textId="77777777" w:rsidR="008400BD" w:rsidRDefault="008400BD">
            <w:pPr>
              <w:spacing w:after="0" w:line="240" w:lineRule="auto"/>
            </w:pPr>
          </w:p>
        </w:tc>
        <w:tc>
          <w:tcPr>
            <w:tcW w:w="6" w:type="dxa"/>
          </w:tcPr>
          <w:p w14:paraId="7A2942EB" w14:textId="77777777" w:rsidR="008400BD" w:rsidRDefault="008400B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BF936F9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  <w:tr w:rsidR="00E45DC2" w14:paraId="75E2483D" w14:textId="77777777" w:rsidTr="00E45DC2">
        <w:trPr>
          <w:trHeight w:val="283"/>
        </w:trPr>
        <w:tc>
          <w:tcPr>
            <w:tcW w:w="16014" w:type="dxa"/>
          </w:tcPr>
          <w:p w14:paraId="5E20CF7A" w14:textId="77777777" w:rsidR="008400BD" w:rsidRDefault="008400BD">
            <w:pPr>
              <w:spacing w:after="0" w:line="240" w:lineRule="auto"/>
            </w:pPr>
          </w:p>
        </w:tc>
        <w:tc>
          <w:tcPr>
            <w:tcW w:w="6" w:type="dxa"/>
          </w:tcPr>
          <w:p w14:paraId="2B0B9DA1" w14:textId="77777777" w:rsidR="008400BD" w:rsidRDefault="008400BD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7AAFE14" w14:textId="77777777" w:rsidR="008400BD" w:rsidRDefault="008400BD">
            <w:pPr>
              <w:pStyle w:val="EmptyCellLayoutStyle"/>
              <w:spacing w:after="0" w:line="240" w:lineRule="auto"/>
            </w:pPr>
          </w:p>
        </w:tc>
      </w:tr>
    </w:tbl>
    <w:p w14:paraId="089253C6" w14:textId="68B6BBE0" w:rsidR="008400BD" w:rsidRDefault="008400BD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A65193" w14:paraId="05DBF508" w14:textId="77777777">
        <w:trPr>
          <w:trHeight w:val="453"/>
        </w:trPr>
        <w:tc>
          <w:tcPr>
            <w:tcW w:w="1525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9"/>
              <w:gridCol w:w="112"/>
            </w:tblGrid>
            <w:tr w:rsidR="00A65193" w:rsidRPr="00312EB0" w14:paraId="2830B632" w14:textId="77777777" w:rsidTr="00A65193">
              <w:tc>
                <w:tcPr>
                  <w:tcW w:w="1513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5"/>
                    <w:gridCol w:w="8325"/>
                    <w:gridCol w:w="1810"/>
                    <w:gridCol w:w="1809"/>
                    <w:gridCol w:w="961"/>
                    <w:gridCol w:w="1809"/>
                  </w:tblGrid>
                  <w:tr w:rsidR="00A65193" w:rsidRPr="00312EB0" w14:paraId="43ADB3D8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4E8DF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A977E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69A8B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7A5F7A" w14:textId="77777777" w:rsidR="00A65193" w:rsidRPr="00312EB0" w:rsidRDefault="00A65193" w:rsidP="00A65193">
                        <w:pPr>
                          <w:spacing w:after="0" w:line="240" w:lineRule="auto"/>
                          <w:jc w:val="center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PROMJENA</w:t>
                        </w:r>
                      </w:p>
                    </w:tc>
                  </w:tr>
                  <w:tr w:rsidR="00A65193" w:rsidRPr="00312EB0" w14:paraId="22FD3498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D94E4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9D718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184F2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A2987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IZNOS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BEDCC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287AD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NOVI IZNOS</w:t>
                        </w:r>
                      </w:p>
                    </w:tc>
                  </w:tr>
                  <w:tr w:rsidR="00A65193" w:rsidRPr="00312EB0" w14:paraId="56E3E6AC" w14:textId="77777777" w:rsidTr="00482170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75E5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F4A44F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453F2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95940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5E072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46096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3B034CFC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15330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A.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48540FA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RAČUN PRIHODA I RASHODA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EA422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F8C5A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C2AE2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A08B0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22FCF5F6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8AD428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9DE0CD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Prihodi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6A0294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13.970.000,00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95BEB5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- 4.515.000,00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660806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-32.3%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F2B162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9.455.000,00</w:t>
                        </w:r>
                      </w:p>
                    </w:tc>
                  </w:tr>
                  <w:tr w:rsidR="00A65193" w:rsidRPr="00312EB0" w14:paraId="4C0603A7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D74AF8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07E29E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Prihodi od prodaje nefinancijske imovine       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1B542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120.000,00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A78E51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AFA6E2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-8.3%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46118E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110.000,00</w:t>
                        </w:r>
                      </w:p>
                    </w:tc>
                  </w:tr>
                  <w:tr w:rsidR="00A65193" w:rsidRPr="00312EB0" w14:paraId="52A54936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DC7097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7C3E8D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Rashodi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1C921B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6.976.300,00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C1ED1E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1.011.350,00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566764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14.5%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6D3B3C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7.987.650,00</w:t>
                        </w:r>
                      </w:p>
                    </w:tc>
                  </w:tr>
                  <w:tr w:rsidR="00A65193" w:rsidRPr="00312EB0" w14:paraId="46ACAA60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9F68DF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2B1CF9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Rashodi za nabavu nefinancijske imovine        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A74D16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9.108.700,00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E9253A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8.650,00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E9F20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0.1%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9C005D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9.117.350,00</w:t>
                        </w:r>
                      </w:p>
                    </w:tc>
                  </w:tr>
                  <w:tr w:rsidR="00A65193" w:rsidRPr="00312EB0" w14:paraId="5BEC7C76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910F13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4A031B6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RAZLIKA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440313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- 1.995.000,00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DADC8A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- 5.545.000,00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EF874A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277.9%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CA11D4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- 7.540.000,00</w:t>
                        </w:r>
                      </w:p>
                    </w:tc>
                  </w:tr>
                  <w:tr w:rsidR="00A65193" w:rsidRPr="00312EB0" w14:paraId="1F84207F" w14:textId="77777777" w:rsidTr="00482170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6FB50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4A7F9DB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D136D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32928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2C218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0E314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28428DD2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DF5D1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B.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603E51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RAČUN ZADUŽIVANJA/FINANCIRANJA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79A9F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9F1B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3B184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1E4B7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095C62F1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C47667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7A33A1E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Primici od financijske imovine i zaduživanja   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9D6E24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3B2881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1BC83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BDC314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  <w:tr w:rsidR="00A65193" w:rsidRPr="00312EB0" w14:paraId="7187442C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384C76B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873290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Izdaci za financijsku imovinu i otplate zajmova                                                     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4FA475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08EAA5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C2ABDF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EC6F3E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</w:tr>
                  <w:tr w:rsidR="00A65193" w:rsidRPr="00312EB0" w14:paraId="6830F84D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6D4F3DB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3FFD83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NETO ZADUŽIVANJE/FINANCIRANJE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916B97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7D6750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9557DF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FCE4B7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- 205.000,00</w:t>
                        </w:r>
                      </w:p>
                    </w:tc>
                  </w:tr>
                  <w:tr w:rsidR="00A65193" w:rsidRPr="00312EB0" w14:paraId="00A8AF1C" w14:textId="77777777" w:rsidTr="00482170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B2A26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50D09A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3758E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597F1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6D568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9DED6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3526A907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5264D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C.</w:t>
                        </w: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DF46C2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RASPOLOŽIVA SREDSTVA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E4AD8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E25D8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2AC82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4D5E4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7049A40C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72F463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5BA5693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VIŠAK/MANJAK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3C18C5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2.200.000,00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6332A68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5.545.000,00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92B3B5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252.0%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A8F8E0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7.745.000,00</w:t>
                        </w:r>
                      </w:p>
                    </w:tc>
                  </w:tr>
                  <w:tr w:rsidR="00A65193" w:rsidRPr="00312EB0" w14:paraId="45091043" w14:textId="77777777" w:rsidTr="00482170">
                    <w:trPr>
                      <w:trHeight w:val="92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274F0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30FA45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1FC36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97B8D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9B9F1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33E5F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236FD85F" w14:textId="77777777" w:rsidTr="00482170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C1BFA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2EE1E69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58444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3F9F8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D7A1B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63884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2724724F" w14:textId="77777777" w:rsidTr="00482170">
                    <w:trPr>
                      <w:trHeight w:val="148"/>
                    </w:trPr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14CC806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39" w:type="dxa"/>
                        </w:tcMar>
                      </w:tcPr>
                      <w:p w14:paraId="04673C6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VIŠAK/MANJAK + NETO ZADUŽIVANJA/FINANCIRANJA + RASPOLOŽIVA SREDSTVA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0785D3E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41E0DA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FFE418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82539B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</w:tbl>
                <w:p w14:paraId="3C41FD18" w14:textId="77777777" w:rsidR="00A65193" w:rsidRPr="00312EB0" w:rsidRDefault="00A65193" w:rsidP="00A65193">
                  <w:pPr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A9744A1" w14:textId="77777777" w:rsidR="00A65193" w:rsidRPr="00312EB0" w:rsidRDefault="00A65193" w:rsidP="00A651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0A48A39" w14:textId="77777777" w:rsidR="00A65193" w:rsidRDefault="00A65193" w:rsidP="00A6519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57AEDB" w14:textId="77777777" w:rsidR="00A65193" w:rsidRDefault="00A65193" w:rsidP="00A65193">
            <w:pPr>
              <w:pStyle w:val="EmptyCellLayoutStyle"/>
              <w:spacing w:after="0" w:line="240" w:lineRule="auto"/>
            </w:pPr>
          </w:p>
        </w:tc>
      </w:tr>
      <w:tr w:rsidR="00A65193" w14:paraId="2D0CD6ED" w14:textId="77777777">
        <w:tc>
          <w:tcPr>
            <w:tcW w:w="1525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6"/>
              <w:gridCol w:w="55"/>
            </w:tblGrid>
            <w:tr w:rsidR="00A65193" w:rsidRPr="00312EB0" w14:paraId="20DB28AF" w14:textId="77777777" w:rsidTr="004049A3">
              <w:trPr>
                <w:trHeight w:val="453"/>
              </w:trPr>
              <w:tc>
                <w:tcPr>
                  <w:tcW w:w="15251" w:type="dxa"/>
                </w:tcPr>
                <w:p w14:paraId="6FCA709B" w14:textId="77777777" w:rsidR="00A65193" w:rsidRPr="00312EB0" w:rsidRDefault="00A65193" w:rsidP="00A651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" w:type="dxa"/>
                </w:tcPr>
                <w:p w14:paraId="444EDF59" w14:textId="77777777" w:rsidR="00A65193" w:rsidRPr="00312EB0" w:rsidRDefault="00A65193" w:rsidP="00A6519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65193" w:rsidRPr="00312EB0" w14:paraId="2C951206" w14:textId="77777777" w:rsidTr="004049A3">
              <w:tc>
                <w:tcPr>
                  <w:tcW w:w="1525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  <w:gridCol w:w="7786"/>
                    <w:gridCol w:w="1810"/>
                    <w:gridCol w:w="1810"/>
                    <w:gridCol w:w="961"/>
                    <w:gridCol w:w="1810"/>
                  </w:tblGrid>
                  <w:tr w:rsidR="00A65193" w:rsidRPr="00312EB0" w14:paraId="1DDA0DD7" w14:textId="77777777" w:rsidTr="00482170">
                    <w:trPr>
                      <w:trHeight w:val="131"/>
                    </w:trPr>
                    <w:tc>
                      <w:tcPr>
                        <w:tcW w:w="1021" w:type="dxa"/>
                        <w:tcBorders>
                          <w:top w:val="single" w:sz="15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B482C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823" w:type="dxa"/>
                        <w:tcBorders>
                          <w:top w:val="single" w:sz="15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32094DB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15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9F7BF1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gridSpan w:val="3"/>
                        <w:tcBorders>
                          <w:top w:val="single" w:sz="15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206A01F6" w14:textId="77777777" w:rsidR="00A65193" w:rsidRPr="00312EB0" w:rsidRDefault="00A65193" w:rsidP="00A65193">
                        <w:pPr>
                          <w:spacing w:after="0" w:line="240" w:lineRule="auto"/>
                          <w:jc w:val="center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PROMJENA</w:t>
                        </w:r>
                      </w:p>
                    </w:tc>
                  </w:tr>
                  <w:tr w:rsidR="00A65193" w:rsidRPr="00312EB0" w14:paraId="445BC64A" w14:textId="77777777" w:rsidTr="00482170">
                    <w:trPr>
                      <w:trHeight w:val="131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51B1E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BROJ KONTA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62362C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VRSTA PRIHODA / RASHODA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5691676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PLANIRANO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3389E9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IZNOS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4E295F0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single" w:sz="15" w:space="0" w:color="000000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42F444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NOVI IZNOS</w:t>
                        </w:r>
                      </w:p>
                    </w:tc>
                  </w:tr>
                  <w:tr w:rsidR="00A65193" w:rsidRPr="00312EB0" w14:paraId="047ECF07" w14:textId="77777777" w:rsidTr="00482170">
                    <w:trPr>
                      <w:trHeight w:val="35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D2E4F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28A5C62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7AAF560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3851E0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14DE667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14:paraId="330C936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3B18F959" w14:textId="77777777" w:rsidTr="00482170">
                    <w:trPr>
                      <w:trHeight w:val="148"/>
                    </w:trPr>
                    <w:tc>
                      <w:tcPr>
                        <w:tcW w:w="102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D8EA6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A. RAČUN PRIHODA I RASHODA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A5475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AF7B5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1CDB6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17ED0ADE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8228E6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0BD81F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Prihodi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12FF9A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13.970.000,00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88997E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- 4.515.000,00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194FB5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-32.3%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B7A251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9.455.000,00</w:t>
                        </w:r>
                      </w:p>
                    </w:tc>
                  </w:tr>
                  <w:tr w:rsidR="00A65193" w:rsidRPr="00312EB0" w14:paraId="7B6DEA69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BC6ACB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FDC6F3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poreza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6A3C50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1.210.000,00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3CAB04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564.000,00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1D87A1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46.6%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D195D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1.774.000,00</w:t>
                        </w:r>
                      </w:p>
                    </w:tc>
                  </w:tr>
                  <w:tr w:rsidR="00A65193" w:rsidRPr="00312EB0" w14:paraId="7439B18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2C6BCC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611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D44D0D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Porez i prirez na dohodak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40DC5C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1.100.000,00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F69BAD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550.000,00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327A0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97FBB1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1.650.000,00</w:t>
                        </w:r>
                      </w:p>
                    </w:tc>
                  </w:tr>
                  <w:tr w:rsidR="00A65193" w:rsidRPr="00312EB0" w14:paraId="68FC4F1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45B92A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613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815129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Porezi na imovinu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76039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9758E0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DD777C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1A7B6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93.000,00</w:t>
                        </w:r>
                      </w:p>
                    </w:tc>
                  </w:tr>
                  <w:tr w:rsidR="00A65193" w:rsidRPr="00312EB0" w14:paraId="2A09B7EB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27231A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614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E8359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Porezi na robu i usluge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45C3B0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27.000,00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151EB6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EC01F5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14.8%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8009E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31.000,00</w:t>
                        </w:r>
                      </w:p>
                    </w:tc>
                  </w:tr>
                  <w:tr w:rsidR="00A65193" w:rsidRPr="00312EB0" w14:paraId="423F5D9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1E17EB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2C75C9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5370C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8.624.000,00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F8C42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- 4.882.600,00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8A125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-56.6%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8EF5FE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3.741.400,00</w:t>
                        </w:r>
                      </w:p>
                    </w:tc>
                  </w:tr>
                  <w:tr w:rsidR="00A65193" w:rsidRPr="00312EB0" w14:paraId="694092E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3F62B9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633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5F23EF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Pomoći proračunu iz drugih proračuna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966ECD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4.106.000,00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C98BCC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- 1.612.600,00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A8F4C3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-39.3%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66B30E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2.493.400,00</w:t>
                        </w:r>
                      </w:p>
                    </w:tc>
                  </w:tr>
                  <w:tr w:rsidR="00A65193" w:rsidRPr="00312EB0" w14:paraId="5E3191ED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D5027C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634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7127C7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Pomoći od izvanproračunskih korisnika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B3DE19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1.603.000,00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003F0B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- 1.245.000,00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23753C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-77.7%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F96FB3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358.000,00</w:t>
                        </w:r>
                      </w:p>
                    </w:tc>
                  </w:tr>
                  <w:tr w:rsidR="00A65193" w:rsidRPr="00312EB0" w14:paraId="2A803E23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EB81C9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636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82ECC5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Pomoći proračunskim korisnicima iz proračuna koji im nije nadležan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61F18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281.000,00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67AE22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- 15.000,00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4257B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-5.3%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32C031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266.000,00</w:t>
                        </w:r>
                      </w:p>
                    </w:tc>
                  </w:tr>
                  <w:tr w:rsidR="00A65193" w:rsidRPr="00312EB0" w14:paraId="76CA8A1C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4DC8CF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638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C17FDA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Pomoći temeljem prijenosa EU sredstava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F6AAC0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2.634.000,00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A57A4D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- 2.010.000,00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F5CEEB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-76.3%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3F4F1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624.000,00</w:t>
                        </w:r>
                      </w:p>
                    </w:tc>
                  </w:tr>
                  <w:tr w:rsidR="00A65193" w:rsidRPr="00312EB0" w14:paraId="568A65E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321432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E19965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6AA694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1.843.000,00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2953CB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247A27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1312CA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1.843.600,00</w:t>
                        </w:r>
                      </w:p>
                    </w:tc>
                  </w:tr>
                  <w:tr w:rsidR="00A65193" w:rsidRPr="00312EB0" w14:paraId="746F1FC7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673E5A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641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73CEB7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Prihodi od 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722F55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32C2B2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07F874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776678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7.000,00</w:t>
                        </w:r>
                      </w:p>
                    </w:tc>
                  </w:tr>
                  <w:tr w:rsidR="00A65193" w:rsidRPr="00312EB0" w14:paraId="466963BE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22FEC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642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79581F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Prihodi od nefinancijske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DA8DBB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1.836.000,00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201F1A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FA00BA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9EBCEC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1.836.600,00</w:t>
                        </w:r>
                      </w:p>
                    </w:tc>
                  </w:tr>
                  <w:tr w:rsidR="00A65193" w:rsidRPr="00312EB0" w14:paraId="3EC373D8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4243E9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D83485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7BA8C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2.264.000,00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307568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- 206.000,00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8E55C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-9.1%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7D7A2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2.058.000,00</w:t>
                        </w:r>
                      </w:p>
                    </w:tc>
                  </w:tr>
                  <w:tr w:rsidR="00A65193" w:rsidRPr="00312EB0" w14:paraId="3512570A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400B3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652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2FB56D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Prihodi po posebnim propisima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F3E199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1.059.000,00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C68A04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- 206.000,00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4D8B4C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-19.5%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89B337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853.000,00</w:t>
                        </w:r>
                      </w:p>
                    </w:tc>
                  </w:tr>
                  <w:tr w:rsidR="00A65193" w:rsidRPr="00312EB0" w14:paraId="410F610C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BA1E94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653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D804AE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Komunalni doprinosi i naknade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DC6332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7A5DBC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0EC3A8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18D33F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1.205.000,00</w:t>
                        </w:r>
                      </w:p>
                    </w:tc>
                  </w:tr>
                  <w:tr w:rsidR="00A65193" w:rsidRPr="00312EB0" w14:paraId="56A80C33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60AECC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C2ADCA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5F88E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149DA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8EFDF7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55B9D2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24.000,00</w:t>
                        </w:r>
                      </w:p>
                    </w:tc>
                  </w:tr>
                  <w:tr w:rsidR="00A65193" w:rsidRPr="00312EB0" w14:paraId="42CE9D2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7E8DB4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663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B30984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Donacije od pravnih i fizičkih osoba izvan općeg proračuna i povrat donacija po protestiranim jamstv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24E5D5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360B1D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F947FD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EFA48F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24.000,00</w:t>
                        </w:r>
                      </w:p>
                    </w:tc>
                  </w:tr>
                  <w:tr w:rsidR="00A65193" w:rsidRPr="00312EB0" w14:paraId="3C6E2FD2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B6F9E1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68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4107F5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7F131A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B0A846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D850CE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44CABF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14.000,00</w:t>
                        </w:r>
                      </w:p>
                    </w:tc>
                  </w:tr>
                  <w:tr w:rsidR="00A65193" w:rsidRPr="00312EB0" w14:paraId="73E09ACF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A2D665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681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ABB729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Kazne i upravne mjere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427EF0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B0A007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9C19B8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33.3%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378FF2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4.000,00</w:t>
                        </w:r>
                      </w:p>
                    </w:tc>
                  </w:tr>
                  <w:tr w:rsidR="00A65193" w:rsidRPr="00312EB0" w14:paraId="60E47590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A9FE0C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683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27EE33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Ostali prihodi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8DFCCA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CBA554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365F98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A238CF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10.000,00</w:t>
                        </w:r>
                      </w:p>
                    </w:tc>
                  </w:tr>
                  <w:tr w:rsidR="00A65193" w:rsidRPr="00312EB0" w14:paraId="66871C5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77F033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EABDA2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DDF83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120.000,00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B8755B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- 10.000,00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1EFB56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-8.3%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4100B1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110.000,00</w:t>
                        </w:r>
                      </w:p>
                    </w:tc>
                  </w:tr>
                  <w:tr w:rsidR="00A65193" w:rsidRPr="00312EB0" w14:paraId="270F0AE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85645E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0C3F5F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prodaje neproizvedene dugotrajne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8C0298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F04D76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7C7BA2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-50.0%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43DEF3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10.000,00</w:t>
                        </w:r>
                      </w:p>
                    </w:tc>
                  </w:tr>
                  <w:tr w:rsidR="00A65193" w:rsidRPr="00312EB0" w14:paraId="31D559CC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721949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711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E4EFEF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Prihodi od prodaje materijalne imovine - prirodnih bogatstava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797F87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C24941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- 10.000,00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2516D5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-50.0%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8DDD8D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10.000,00</w:t>
                        </w:r>
                      </w:p>
                    </w:tc>
                  </w:tr>
                  <w:tr w:rsidR="00A65193" w:rsidRPr="00312EB0" w14:paraId="2465955B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0E2B3D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419F29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27C0FC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C77050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D08204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CA212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</w:tr>
                  <w:tr w:rsidR="00A65193" w:rsidRPr="00312EB0" w14:paraId="2E3204A0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81F778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721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A39947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Prihodi od prodaje građevinskih objekata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E008C7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18994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BD048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643AD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</w:tr>
                  <w:tr w:rsidR="00A65193" w:rsidRPr="00312EB0" w14:paraId="36D2DE4B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FE842A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C51899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Rashodi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F180A9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6.976.300,00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5A5D0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1.011.350,00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DAFB53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14.5%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8C84A2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7.987.650,00</w:t>
                        </w:r>
                      </w:p>
                    </w:tc>
                  </w:tr>
                  <w:tr w:rsidR="00A65193" w:rsidRPr="00312EB0" w14:paraId="49CC34C3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2A6A86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E976A5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1D8175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2.057.000,00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A03A51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- 3.880,00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8E055D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-0.2%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49083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2.053.120,00</w:t>
                        </w:r>
                      </w:p>
                    </w:tc>
                  </w:tr>
                  <w:tr w:rsidR="00A65193" w:rsidRPr="00312EB0" w14:paraId="1DC26A0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110B6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F07F0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Plaće (Bruto)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747453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1.707.000,00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436C52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- 3.880,00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436BDF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-0.2%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22812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1.703.120,00</w:t>
                        </w:r>
                      </w:p>
                    </w:tc>
                  </w:tr>
                  <w:tr w:rsidR="00A65193" w:rsidRPr="00312EB0" w14:paraId="683A451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66A376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3DB5DD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Ostali rashodi za zaposlene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AC575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67.000,00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B9EF0F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8FA14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2A0CD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67.000,00</w:t>
                        </w:r>
                      </w:p>
                    </w:tc>
                  </w:tr>
                  <w:tr w:rsidR="00A65193" w:rsidRPr="00312EB0" w14:paraId="14D5CCF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E78EEF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074C57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Doprinosi na plaće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C8152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283.000,00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8DFAE5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82F21A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32B07C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283.000,00</w:t>
                        </w:r>
                      </w:p>
                    </w:tc>
                  </w:tr>
                  <w:tr w:rsidR="00A65193" w:rsidRPr="00312EB0" w14:paraId="33C20929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24BC4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57D18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Materijalni rashodi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0CEFF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3.183.700,00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85DE59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485.030,00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53DA10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15.2%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8586FB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3.668.730,00</w:t>
                        </w:r>
                      </w:p>
                    </w:tc>
                  </w:tr>
                  <w:tr w:rsidR="00A65193" w:rsidRPr="00312EB0" w14:paraId="4F676F1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5E6294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9CAA29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Naknade troškova zaposlenima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DCD841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151.500,00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050D6B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17.880,00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84945E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11.8%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0C781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169.380,00</w:t>
                        </w:r>
                      </w:p>
                    </w:tc>
                  </w:tr>
                  <w:tr w:rsidR="00A65193" w:rsidRPr="00312EB0" w14:paraId="3F2C8CD9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1D4DF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5451F0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materijal i energiju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7C413A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433.000,00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832CBC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237.000,00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FC0708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54.7%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4A9BFB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670.000,00</w:t>
                        </w:r>
                      </w:p>
                    </w:tc>
                  </w:tr>
                  <w:tr w:rsidR="00A65193" w:rsidRPr="00312EB0" w14:paraId="1EDC1A3F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B24319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68FD9C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Rashodi za usluge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7A38D2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2.265.400,00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6AD86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209.390,00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5FD9D8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D91D66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2.474.790,00</w:t>
                        </w:r>
                      </w:p>
                    </w:tc>
                  </w:tr>
                  <w:tr w:rsidR="00A65193" w:rsidRPr="00312EB0" w14:paraId="457EFEFA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CE7A60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324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DD9046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Naknade troškova osobama izvan radnog odnosa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8BB81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1.300,00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0232DA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- 1.300,00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09BB9A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-100%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12D64C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</w:tr>
                  <w:tr w:rsidR="00A65193" w:rsidRPr="00312EB0" w14:paraId="0B726ACB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408A5D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lastRenderedPageBreak/>
                          <w:t>329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AD0344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Ostali nespomenuti rashodi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072609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332.500,00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EF0175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22.060,00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BC049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70950E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354.560,00</w:t>
                        </w:r>
                      </w:p>
                    </w:tc>
                  </w:tr>
                  <w:tr w:rsidR="00A65193" w:rsidRPr="00312EB0" w14:paraId="384683BB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F77A74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C59AEE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Financijski rashodi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797B8C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57.600,00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2984A4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2.200,00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766C1D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3.8%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C2811F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59.800,00</w:t>
                        </w:r>
                      </w:p>
                    </w:tc>
                  </w:tr>
                  <w:tr w:rsidR="00A65193" w:rsidRPr="00312EB0" w14:paraId="0E9C755D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438639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2517CB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Kamate za primljene kredite i zajmove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B2A185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8F4098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51FA8E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A9E868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31.000,00</w:t>
                        </w:r>
                      </w:p>
                    </w:tc>
                  </w:tr>
                  <w:tr w:rsidR="00A65193" w:rsidRPr="00312EB0" w14:paraId="2CB5E6C7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34F35B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343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0CCB1E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Ostali financijski rashodi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7D0DD0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26.600,00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2BB482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2.200,00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5CBE35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8.3%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9DEA03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28.800,00</w:t>
                        </w:r>
                      </w:p>
                    </w:tc>
                  </w:tr>
                  <w:tr w:rsidR="00A65193" w:rsidRPr="00312EB0" w14:paraId="2001CF1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96336F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41417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Subvencije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878EC2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285.000,00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208C5C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220.000,00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5971C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77.2%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3EC46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505.000,00</w:t>
                        </w:r>
                      </w:p>
                    </w:tc>
                  </w:tr>
                  <w:tr w:rsidR="00A65193" w:rsidRPr="00312EB0" w14:paraId="0BD6890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72116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313504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Subvencije trgovačkim društvima u javnom sektoru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6FC5B5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250.000,00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A47DA0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250.000,00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184051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0C40A9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500.000,00</w:t>
                        </w:r>
                      </w:p>
                    </w:tc>
                  </w:tr>
                  <w:tr w:rsidR="00A65193" w:rsidRPr="00312EB0" w14:paraId="25C2F67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053093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C96382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Subvencije trgovačkim društvima, zadrugama, poljoprivrednicima i obrtnicima izvan javnog sektora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9F45B6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E642DB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- 30.000,00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43B1D3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-85.7%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DC054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5.000,00</w:t>
                        </w:r>
                      </w:p>
                    </w:tc>
                  </w:tr>
                  <w:tr w:rsidR="00A65193" w:rsidRPr="00312EB0" w14:paraId="14F6FF3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7526B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5C0AC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Pomoći dane u inozemstvo i unutar općeg proračuna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615961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52C7DA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6DD2A7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DB3C77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</w:tr>
                  <w:tr w:rsidR="00A65193" w:rsidRPr="00312EB0" w14:paraId="5A71BC5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2A9873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366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CB4551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Pomoći proračunskim korisnicima drugih proračuna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D30471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02415F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36CACE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320EE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16.000,00</w:t>
                        </w:r>
                      </w:p>
                    </w:tc>
                  </w:tr>
                  <w:tr w:rsidR="00A65193" w:rsidRPr="00312EB0" w14:paraId="113C047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52E69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F65F7C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5DFE9A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346.000,00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A13B3C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44.000,00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0E60DF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12.7%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4B2FA5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390.000,00</w:t>
                        </w:r>
                      </w:p>
                    </w:tc>
                  </w:tr>
                  <w:tr w:rsidR="00A65193" w:rsidRPr="00312EB0" w14:paraId="41ADD143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683860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372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EB94A4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Ostale naknade građanima i kućanstvima iz proračuna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563652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346.000,00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12D51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44.000,00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2ADD8F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269D8C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390.000,00</w:t>
                        </w:r>
                      </w:p>
                    </w:tc>
                  </w:tr>
                  <w:tr w:rsidR="00A65193" w:rsidRPr="00312EB0" w14:paraId="33A68D52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441CD0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38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B648A7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Ostali rashodi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22000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1.031.000,00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267065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264.000,00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56B51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25.6%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13404B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1.295.000,00</w:t>
                        </w:r>
                      </w:p>
                    </w:tc>
                  </w:tr>
                  <w:tr w:rsidR="00A65193" w:rsidRPr="00312EB0" w14:paraId="35E807E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788414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3D2D5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Tekuće donacije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3022A3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402.000,00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51978B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99.000,00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D39A37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24.6%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740A43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501.000,00</w:t>
                        </w:r>
                      </w:p>
                    </w:tc>
                  </w:tr>
                  <w:tr w:rsidR="00A65193" w:rsidRPr="00312EB0" w14:paraId="025889ED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18303E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3A75F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Kapitalne donacije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FCD2B0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CF957C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4A9673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1E8FDA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100.000,00</w:t>
                        </w:r>
                      </w:p>
                    </w:tc>
                  </w:tr>
                  <w:tr w:rsidR="00A65193" w:rsidRPr="00312EB0" w14:paraId="1D769BD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9B005C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386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0DAF52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Kapitalne pomoći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AFC5AD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629.000,00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E3603B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9391E8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F5510E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694.000,00</w:t>
                        </w:r>
                      </w:p>
                    </w:tc>
                  </w:tr>
                  <w:tr w:rsidR="00A65193" w:rsidRPr="00312EB0" w14:paraId="3C87EABF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A44DE0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F07378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2E9B5E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9.108.700,00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AF3DE3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8.650,00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8A1D86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0.1%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3F6C24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9.117.350,00</w:t>
                        </w:r>
                      </w:p>
                    </w:tc>
                  </w:tr>
                  <w:tr w:rsidR="00A65193" w:rsidRPr="00312EB0" w14:paraId="1AFA4CEC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54569C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2F76FE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neproizvedene dugotrajne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98BBEE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65.000,00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26F47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300.000,00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E7E3A1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461.5%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B86BC8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365.000,00</w:t>
                        </w:r>
                      </w:p>
                    </w:tc>
                  </w:tr>
                  <w:tr w:rsidR="00A65193" w:rsidRPr="00312EB0" w14:paraId="63F01227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F65CC1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412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F530D0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Nematerijalna imovina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026D53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65.000,00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CCEE13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300.000,00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7A20DD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461.5%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EF8A57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365.000,00</w:t>
                        </w:r>
                      </w:p>
                    </w:tc>
                  </w:tr>
                  <w:tr w:rsidR="00A65193" w:rsidRPr="00312EB0" w14:paraId="6319808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BF5592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E6A181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72B0BE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8.893.700,00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974D68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- 291.350,00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2565CD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-3.3%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635A57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8.602.350,00</w:t>
                        </w:r>
                      </w:p>
                    </w:tc>
                  </w:tr>
                  <w:tr w:rsidR="00A65193" w:rsidRPr="00312EB0" w14:paraId="60F4CC7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4647AA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DC2610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Građevinski objekti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511869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7.433.000,00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C650D1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- 426.000,00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BB535E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-5.7%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1E2B2D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7.007.000,00</w:t>
                        </w:r>
                      </w:p>
                    </w:tc>
                  </w:tr>
                  <w:tr w:rsidR="00A65193" w:rsidRPr="00312EB0" w14:paraId="25A1FF96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A548E3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8E12C3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Postrojenja i oprema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16A68C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398.700,00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A42DE4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5.250,00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25736C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1.3%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6DCF4A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403.950,00</w:t>
                        </w:r>
                      </w:p>
                    </w:tc>
                  </w:tr>
                  <w:tr w:rsidR="00A65193" w:rsidRPr="00312EB0" w14:paraId="71CF465F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2D6E65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94EC6E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Knjige, umjetnička djela i ostale izložbene vrijednosti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E319A6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14.000,00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FFE5A3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BD8756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A1CE6C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14.000,00</w:t>
                        </w:r>
                      </w:p>
                    </w:tc>
                  </w:tr>
                  <w:tr w:rsidR="00A65193" w:rsidRPr="00312EB0" w14:paraId="16CE2EB8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7CBAD0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425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BBA1C4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Višegodišnji nasadi i osnovno stado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DDC43E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626133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DBD03F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74D2D4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15.000,00</w:t>
                        </w:r>
                      </w:p>
                    </w:tc>
                  </w:tr>
                  <w:tr w:rsidR="00A65193" w:rsidRPr="00312EB0" w14:paraId="3E12ED3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EE3185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426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29B71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Nematerijalna proizvedena imovina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61E65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1.033.000,00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6CF650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129.400,00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D63EFA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12.5%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DED925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1.162.400,00</w:t>
                        </w:r>
                      </w:p>
                    </w:tc>
                  </w:tr>
                  <w:tr w:rsidR="00A65193" w:rsidRPr="00312EB0" w14:paraId="575BD851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7223A6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726835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B88797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150.000,00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DA7B4BF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5CDF54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947823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150.000,00</w:t>
                        </w:r>
                      </w:p>
                    </w:tc>
                  </w:tr>
                  <w:tr w:rsidR="00A65193" w:rsidRPr="00312EB0" w14:paraId="0C9A0E7A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9866ED1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451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5564E7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Dodatna ulaganja na građevinskim objektima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B0E40A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CD3B47D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0C00D7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2D1FB1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150.000,00</w:t>
                        </w:r>
                      </w:p>
                    </w:tc>
                  </w:tr>
                  <w:tr w:rsidR="00A65193" w:rsidRPr="00312EB0" w14:paraId="37C79716" w14:textId="77777777" w:rsidTr="00482170">
                    <w:trPr>
                      <w:trHeight w:val="281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2A1A7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4701C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1C1D5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9F4C1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37810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5E900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0F490C88" w14:textId="77777777" w:rsidTr="00482170">
                    <w:trPr>
                      <w:trHeight w:val="148"/>
                    </w:trPr>
                    <w:tc>
                      <w:tcPr>
                        <w:tcW w:w="102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FBF23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B. RAČUN ZADUŽIVANJA/FINANCIRANJA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883645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96CC8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30701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1FB85BA4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727FA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397A64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Izdaci za financijsku imovinu i otplate zajmova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BD384C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C99C36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EAED1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C97342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205.000,00</w:t>
                        </w:r>
                      </w:p>
                    </w:tc>
                  </w:tr>
                  <w:tr w:rsidR="00A65193" w:rsidRPr="00312EB0" w14:paraId="61ED953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EA06124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BB959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Izdaci za otplatu glavnice primljenih kredita i zajmova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C67ABD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1037F7A1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E238885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439368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</w:tr>
                  <w:tr w:rsidR="00A65193" w:rsidRPr="00312EB0" w14:paraId="087BAE05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2820CFC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544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2390D9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Otplata glavnice primljenih kredita i zajmova od kreditnih i ostalih financijskih institucija izvan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CC39C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2D200F4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D7B8A2C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0.0%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770ABCE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205.000,00</w:t>
                        </w:r>
                      </w:p>
                    </w:tc>
                  </w:tr>
                  <w:tr w:rsidR="00A65193" w:rsidRPr="00312EB0" w14:paraId="3762282E" w14:textId="77777777" w:rsidTr="00482170">
                    <w:trPr>
                      <w:trHeight w:val="281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CFA16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70A17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F0693D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023CC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E25C42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FA322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0A1BDB67" w14:textId="77777777" w:rsidTr="00482170">
                    <w:trPr>
                      <w:trHeight w:val="148"/>
                    </w:trPr>
                    <w:tc>
                      <w:tcPr>
                        <w:tcW w:w="102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AC40C8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</w:rPr>
                          <w:t>C. RASPOLOŽIVA SREDSTVA IZ PRETHODNIH GODINA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E0AD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33310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808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EBA4B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  <w:tr w:rsidR="00A65193" w:rsidRPr="00312EB0" w14:paraId="4353337C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BCB1B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6FBB02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Vlastiti izvori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0A076E6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2.200.000,00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6FDFCAB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5.545.000,00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8D2FEE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252.0%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91970"/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18A57B2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FFFFFF"/>
                            <w:sz w:val="18"/>
                          </w:rPr>
                          <w:t>7.745.000,00</w:t>
                        </w:r>
                      </w:p>
                    </w:tc>
                  </w:tr>
                  <w:tr w:rsidR="00A65193" w:rsidRPr="00312EB0" w14:paraId="4F4AD988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9EB047F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92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8185DEA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Rezultat poslovanja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9D7DBC8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2.200.000,00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4917789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5.545.000,00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24796EFA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252.0%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61A342E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7.745.000,00</w:t>
                        </w:r>
                      </w:p>
                    </w:tc>
                  </w:tr>
                  <w:tr w:rsidR="00A65193" w:rsidRPr="00312EB0" w14:paraId="5EF7CAB0" w14:textId="77777777" w:rsidTr="00482170">
                    <w:trPr>
                      <w:trHeight w:val="132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05881E09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922</w:t>
                        </w: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51F4FAC3" w14:textId="77777777" w:rsidR="00A65193" w:rsidRPr="00312EB0" w:rsidRDefault="00A65193" w:rsidP="00A65193">
                        <w:pPr>
                          <w:spacing w:after="0" w:line="240" w:lineRule="auto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Višak/manjak prihoda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E44ED39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2.200.000,00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54D6A23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5.545.000,00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35EDB707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252.0%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B935A30" w14:textId="77777777" w:rsidR="00A65193" w:rsidRPr="00312EB0" w:rsidRDefault="00A65193" w:rsidP="00A65193">
                        <w:pPr>
                          <w:spacing w:after="0" w:line="240" w:lineRule="auto"/>
                          <w:jc w:val="right"/>
                        </w:pPr>
                        <w:r w:rsidRPr="00312EB0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7.745.000,00</w:t>
                        </w:r>
                      </w:p>
                    </w:tc>
                  </w:tr>
                  <w:tr w:rsidR="00A65193" w:rsidRPr="00312EB0" w14:paraId="4AC1C2F3" w14:textId="77777777" w:rsidTr="00482170">
                    <w:trPr>
                      <w:trHeight w:val="281"/>
                    </w:trPr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27A777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8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505EC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514E10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2C9E1E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BAE1BB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728E16" w14:textId="77777777" w:rsidR="00A65193" w:rsidRPr="00312EB0" w:rsidRDefault="00A65193" w:rsidP="00A6519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660BFC5" w14:textId="77777777" w:rsidR="00A65193" w:rsidRPr="00312EB0" w:rsidRDefault="00A65193" w:rsidP="00A65193">
                  <w:pPr>
                    <w:spacing w:after="0" w:line="240" w:lineRule="auto"/>
                  </w:pPr>
                </w:p>
              </w:tc>
              <w:tc>
                <w:tcPr>
                  <w:tcW w:w="55" w:type="dxa"/>
                </w:tcPr>
                <w:p w14:paraId="48A993BA" w14:textId="77777777" w:rsidR="00A65193" w:rsidRPr="00312EB0" w:rsidRDefault="00A65193" w:rsidP="00A651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E223696" w14:textId="77777777" w:rsidR="00A65193" w:rsidRDefault="00A65193" w:rsidP="00A65193">
            <w:pPr>
              <w:spacing w:after="0" w:line="240" w:lineRule="auto"/>
            </w:pPr>
          </w:p>
        </w:tc>
        <w:tc>
          <w:tcPr>
            <w:tcW w:w="55" w:type="dxa"/>
          </w:tcPr>
          <w:p w14:paraId="619505D0" w14:textId="77777777" w:rsidR="00A65193" w:rsidRDefault="00A65193" w:rsidP="00A65193">
            <w:pPr>
              <w:pStyle w:val="EmptyCellLayoutStyle"/>
              <w:spacing w:after="0" w:line="240" w:lineRule="auto"/>
            </w:pPr>
          </w:p>
        </w:tc>
      </w:tr>
    </w:tbl>
    <w:p w14:paraId="609E1E2F" w14:textId="5B20AF78" w:rsidR="008400BD" w:rsidRDefault="008400BD">
      <w:pPr>
        <w:spacing w:after="0" w:line="240" w:lineRule="auto"/>
      </w:pPr>
    </w:p>
    <w:p w14:paraId="0FF86AC2" w14:textId="482457FD" w:rsidR="00E45DC2" w:rsidRDefault="00E45DC2">
      <w:pPr>
        <w:spacing w:after="0" w:line="240" w:lineRule="auto"/>
      </w:pPr>
    </w:p>
    <w:p w14:paraId="355051A3" w14:textId="6558B40D" w:rsidR="00E45DC2" w:rsidRDefault="00E45DC2">
      <w:pPr>
        <w:spacing w:after="0" w:line="240" w:lineRule="auto"/>
      </w:pPr>
    </w:p>
    <w:tbl>
      <w:tblPr>
        <w:tblW w:w="15996" w:type="dxa"/>
        <w:tblLook w:val="04A0" w:firstRow="1" w:lastRow="0" w:firstColumn="1" w:lastColumn="0" w:noHBand="0" w:noVBand="1"/>
      </w:tblPr>
      <w:tblGrid>
        <w:gridCol w:w="15996"/>
      </w:tblGrid>
      <w:tr w:rsidR="009A2A48" w:rsidRPr="00842392" w14:paraId="51FE6E86" w14:textId="77777777" w:rsidTr="00612017">
        <w:trPr>
          <w:trHeight w:val="383"/>
        </w:trPr>
        <w:tc>
          <w:tcPr>
            <w:tcW w:w="15996" w:type="dxa"/>
            <w:noWrap/>
            <w:vAlign w:val="bottom"/>
            <w:hideMark/>
          </w:tcPr>
          <w:p w14:paraId="35F34DDA" w14:textId="77777777" w:rsidR="009A2A48" w:rsidRPr="00842392" w:rsidRDefault="009A2A48" w:rsidP="0061201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842392">
              <w:rPr>
                <w:b/>
                <w:bCs/>
                <w:color w:val="000000"/>
                <w:sz w:val="24"/>
                <w:szCs w:val="24"/>
              </w:rPr>
              <w:lastRenderedPageBreak/>
              <w:t>II. POSEBNI DIO</w:t>
            </w:r>
          </w:p>
        </w:tc>
      </w:tr>
    </w:tbl>
    <w:p w14:paraId="28E2EBB7" w14:textId="77777777" w:rsidR="009A2A48" w:rsidRDefault="009A2A48" w:rsidP="009A2A48">
      <w:pPr>
        <w:spacing w:after="0" w:line="240" w:lineRule="auto"/>
      </w:pPr>
    </w:p>
    <w:p w14:paraId="24798793" w14:textId="77777777" w:rsidR="009A2A48" w:rsidRDefault="009A2A48" w:rsidP="009A2A48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Članak 2.</w:t>
      </w:r>
    </w:p>
    <w:p w14:paraId="6552DFCD" w14:textId="77777777" w:rsidR="009A2A48" w:rsidRPr="00842392" w:rsidRDefault="009A2A48" w:rsidP="009A2A4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Rashodi i izdaci Proračuna u iznosu od </w:t>
      </w:r>
      <w:r>
        <w:rPr>
          <w:b/>
          <w:bCs/>
          <w:color w:val="000000"/>
          <w:sz w:val="24"/>
          <w:szCs w:val="24"/>
        </w:rPr>
        <w:t>17.310.000,00</w:t>
      </w:r>
      <w:r w:rsidRPr="000B3B0A">
        <w:rPr>
          <w:b/>
          <w:bCs/>
          <w:color w:val="000000"/>
          <w:sz w:val="24"/>
          <w:szCs w:val="24"/>
        </w:rPr>
        <w:t xml:space="preserve"> kuna</w:t>
      </w:r>
      <w:r>
        <w:rPr>
          <w:color w:val="000000"/>
          <w:sz w:val="24"/>
          <w:szCs w:val="24"/>
        </w:rPr>
        <w:t xml:space="preserve"> raspoređuju se po ekonomskoj, organizacijskoj, programskoj i funkcijskoj klasifikaciji te izvorima financiranja u posebnom dijelu I. Izmjena i dopuna proračuna Općine Udbina za 2022.g. kako slijedi: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8"/>
        <w:gridCol w:w="20"/>
        <w:gridCol w:w="517"/>
      </w:tblGrid>
      <w:tr w:rsidR="00934081" w14:paraId="10D8BF73" w14:textId="77777777" w:rsidTr="00934081">
        <w:tc>
          <w:tcPr>
            <w:tcW w:w="15168" w:type="dxa"/>
          </w:tcPr>
          <w:tbl>
            <w:tblPr>
              <w:tblW w:w="1460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6"/>
              <w:gridCol w:w="2771"/>
              <w:gridCol w:w="5235"/>
              <w:gridCol w:w="1985"/>
              <w:gridCol w:w="1843"/>
              <w:gridCol w:w="1701"/>
            </w:tblGrid>
            <w:tr w:rsidR="00934081" w14:paraId="20A10296" w14:textId="77777777" w:rsidTr="00683A8E">
              <w:trPr>
                <w:trHeight w:val="205"/>
              </w:trPr>
              <w:tc>
                <w:tcPr>
                  <w:tcW w:w="106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647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277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9420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523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74B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98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2AA7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84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B0E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2410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34081" w14:paraId="440FF50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CF56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E6F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D1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16.290.000,00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B97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90F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7D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17.310.000,00</w:t>
                  </w:r>
                </w:p>
              </w:tc>
            </w:tr>
            <w:tr w:rsidR="00934081" w14:paraId="40460F9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6F6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  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F6C9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IZVRŠNA I PREDSTAVNIČKA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14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1.144.000,00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D3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C8A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9D6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1.163.000,00</w:t>
                  </w:r>
                </w:p>
              </w:tc>
            </w:tr>
            <w:tr w:rsidR="00934081" w14:paraId="7F2182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06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71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IZVRŠNO TIJELO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61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968.000,00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09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2A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3D9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988.000,00</w:t>
                  </w:r>
                </w:p>
              </w:tc>
            </w:tr>
            <w:tr w:rsidR="00934081" w14:paraId="474B177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1C6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E86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23C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9C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45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58F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988.000,00</w:t>
                  </w:r>
                </w:p>
              </w:tc>
            </w:tr>
            <w:tr w:rsidR="00934081" w14:paraId="36A7A9F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436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49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F91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AD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06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7A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934081" w14:paraId="27E2F6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F6B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440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23B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81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62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CF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934081" w14:paraId="7424D68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C36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08A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DE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84F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BD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31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934081" w14:paraId="15E3B5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A7C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024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23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C5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BAA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E1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934081" w14:paraId="7F37575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98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C3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7AE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C3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FF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C3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360.000,00</w:t>
                  </w:r>
                </w:p>
              </w:tc>
            </w:tr>
            <w:tr w:rsidR="00934081" w14:paraId="46C36C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D2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B618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86D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AC7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84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60A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309.000,00</w:t>
                  </w:r>
                </w:p>
              </w:tc>
            </w:tr>
            <w:tr w:rsidR="00934081" w14:paraId="19E15B2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2D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9E7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5B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C6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D7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38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934081" w14:paraId="0DB5F38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23C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9F8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EA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7AA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7C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B75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229.000,00</w:t>
                  </w:r>
                </w:p>
              </w:tc>
            </w:tr>
            <w:tr w:rsidR="00934081" w14:paraId="243A0CA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3A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92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4AB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B57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5D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61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38958F2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12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9A0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E1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69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F0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66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6B2B015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1C2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5D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13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93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63E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97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104.000,00</w:t>
                  </w:r>
                </w:p>
              </w:tc>
            </w:tr>
            <w:tr w:rsidR="00934081" w14:paraId="7487F1A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6A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84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CFF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A4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15B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19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934081" w14:paraId="5CC03B0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DFE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C5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A9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9C6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B2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76C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934081" w14:paraId="276A8DC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464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427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CDC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4A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6304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EF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934081" w14:paraId="264559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B9E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185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 državnih blagdana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0E3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80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A1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20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EDF452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06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54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34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FF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53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EA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D7BB92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D1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35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D1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5D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5F3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74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E1BF54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BE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E1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15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91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C1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9C5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1B2AFA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97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199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7DF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41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E8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01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05CF3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978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90B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290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63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7B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93E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65D365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6D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49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primljenih dugoročnih zajmova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73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D46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5C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5D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295.000,00</w:t>
                  </w:r>
                </w:p>
              </w:tc>
            </w:tr>
            <w:tr w:rsidR="00934081" w14:paraId="3CCA4D1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A976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FE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A8B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7E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9C3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872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4C86D95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35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702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CE8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0F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13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A2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49DC048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DF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C54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A8A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AB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4B2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B2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15D119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544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C328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81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89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68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2D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334070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F5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9647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0A5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E3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6C5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A1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07C66ED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FD91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036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66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94B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C5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E5D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242.788,00</w:t>
                  </w:r>
                </w:p>
              </w:tc>
            </w:tr>
            <w:tr w:rsidR="00934081" w14:paraId="75FA0EE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F8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59B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5D4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99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03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EE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934081" w14:paraId="42EF87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AAF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F23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6F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B4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E9E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11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934081" w14:paraId="6E9F87F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0B0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A2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DE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32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1EE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- 0,66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1B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183.788,00</w:t>
                  </w:r>
                </w:p>
              </w:tc>
            </w:tr>
            <w:tr w:rsidR="00934081" w14:paraId="3AD0372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0FE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02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96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87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E4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36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934081" w14:paraId="0517325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6A7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78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75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63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72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09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934081" w14:paraId="6E98BE5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46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B7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7B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14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61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17D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934081" w14:paraId="10D8FB3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A25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5D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76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1D2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0D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4B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934081" w14:paraId="0567059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29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06A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B4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DE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D06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F6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934081" w14:paraId="15AC190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3A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B5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30A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92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6DF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B13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934081" w14:paraId="5475A72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882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BB7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F1A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ADC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012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6B0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934081" w14:paraId="3B6218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909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48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7A7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F3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F04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8F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21.212,00</w:t>
                  </w:r>
                </w:p>
              </w:tc>
            </w:tr>
            <w:tr w:rsidR="00934081" w14:paraId="05CF9A8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B6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A2A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Preventivni programi MUP-a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FD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FDD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C1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E3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1095EBC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8879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06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F9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4D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87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6E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5E5726C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45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3E7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javni red i sigurnost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65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EB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15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42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40F80E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50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AA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4D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41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63F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AE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78BCD7F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E89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D8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21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FB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A3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F0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1FC8DCD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9C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0D08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D38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C4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8C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CD3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2F958B0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DF5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F2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7E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2F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8A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61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36A811A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3C3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DEF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pričuva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18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FD6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95E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859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6873EC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A64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8900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89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2A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7B08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D6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0F21FDD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48F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52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D8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D314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4A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C9A2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4594082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3113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5A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31D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09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94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D5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4B77B5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9E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603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54E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F84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851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BF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0CFB934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4D7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B9C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5D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330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77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71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27816BB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C54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3C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obveza po sudskim presudama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5F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C9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D0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F4C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934081" w14:paraId="45E6508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74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BC3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04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7C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ED9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3D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934081" w14:paraId="4C50779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9D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8A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B9C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87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5AE4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BA5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934081" w14:paraId="25FA76E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841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08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A9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9D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196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43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</w:tr>
            <w:tr w:rsidR="00934081" w14:paraId="6B0676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0AA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413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1A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2D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12F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E2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934081" w14:paraId="031A852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92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3F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439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B0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AA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FDA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934081" w14:paraId="12B2B1E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D3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A7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A5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C02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E5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93E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934081" w14:paraId="44E574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044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2BC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71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FB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02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82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934081" w14:paraId="485E613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70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03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VIJEĆE SRPSKE NACIONALNE MANJINE U OPĆINI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A0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A41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- 16.000,00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E1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- 28,57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A3E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40.000,00</w:t>
                  </w:r>
                </w:p>
              </w:tc>
            </w:tr>
            <w:tr w:rsidR="00934081" w14:paraId="003A41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8D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B1E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Vijeće srpske nacionalne manjine u općini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87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42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- 16.000,00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741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- 28,57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28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40.000,00</w:t>
                  </w:r>
                </w:p>
              </w:tc>
            </w:tr>
            <w:tr w:rsidR="00934081" w14:paraId="4BE2DAE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08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CF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B6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38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4B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D9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447F271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3B6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46CA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3A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1CA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D3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C1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0751957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FF8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9F9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79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4B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34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EA4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0BC09F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FA4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F5F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A4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65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- 8.700,00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1B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2C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11A5E99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F51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195D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27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8C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- 8.950,00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1B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- 19,46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2F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37.050,00</w:t>
                  </w:r>
                </w:p>
              </w:tc>
            </w:tr>
            <w:tr w:rsidR="00934081" w14:paraId="6B6A357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8E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C1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9DB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A36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- 8.950,00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75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- 20,11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4C2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35.550,00</w:t>
                  </w:r>
                </w:p>
              </w:tc>
            </w:tr>
            <w:tr w:rsidR="00934081" w14:paraId="0F83A4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70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17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85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20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74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2F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934081" w14:paraId="20C9260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F3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9A1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F7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8A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- 6.610,00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A84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- 42,65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A2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8.890,00</w:t>
                  </w:r>
                </w:p>
              </w:tc>
            </w:tr>
            <w:tr w:rsidR="00934081" w14:paraId="07D1FD8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434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A28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2CC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46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90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1BE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15.660,00</w:t>
                  </w:r>
                </w:p>
              </w:tc>
            </w:tr>
            <w:tr w:rsidR="00934081" w14:paraId="2068C30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78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05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F7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6B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CD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3B8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34081" w14:paraId="46D1E99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27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CC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91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B9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5B7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A4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34081" w14:paraId="5E0E9C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BB1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6C4E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C44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35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0D1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CE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934081" w14:paraId="79C46A1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C4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99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F8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98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8C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67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934081" w14:paraId="58D6377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5C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0A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FF8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81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15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55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2.950,00</w:t>
                  </w:r>
                </w:p>
              </w:tc>
            </w:tr>
            <w:tr w:rsidR="00934081" w14:paraId="6910D46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B08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3.5.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83A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proračunskim korisnicima iz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4F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C6C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7EF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61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A17598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2A56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03CA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C3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41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B51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2C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7A83EB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20C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762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51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DF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C1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FC7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86419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5A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9B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07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4E5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2A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95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625163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3A4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BBC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488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12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E5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BAC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0F1C21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0A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43C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B23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08F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000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290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6AE50D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F4F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8B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219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12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95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F9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7D6574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D3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39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9E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91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3E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FC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92A132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F774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F4D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0E9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CF6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24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CD1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3BD587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D52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5AC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58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A4A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18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D1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F849C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3C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27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2B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8CD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C46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28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75B35C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33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00103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EDA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PREDSTAVNIČKO TIJELO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E4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D6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E9F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BC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135.000,00</w:t>
                  </w:r>
                </w:p>
              </w:tc>
            </w:tr>
            <w:tr w:rsidR="00934081" w14:paraId="4F4C93D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A919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F61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- JAVNA 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60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95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488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15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934081" w14:paraId="7DE9D7A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AF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A9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41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F6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6D5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D2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934081" w14:paraId="4336178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389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07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78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DE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F8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AD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934081" w14:paraId="304F09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6B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C0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CB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5C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2B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ED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934081" w14:paraId="388929D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BB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B9D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64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7D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4C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BB8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135.000,00</w:t>
                  </w:r>
                </w:p>
              </w:tc>
            </w:tr>
            <w:tr w:rsidR="00934081" w14:paraId="236EE61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877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340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9D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FC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3F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AF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</w:tr>
            <w:tr w:rsidR="00934081" w14:paraId="6E462E7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2F6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88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1B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470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6AF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5D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7AA42A1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58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10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36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82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3C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961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934081" w14:paraId="158C9F1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C0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0F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4A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C3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CE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59E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BB32AB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8E9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A66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93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730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03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0B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055263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2B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Razdjel  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83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48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15.146.000,00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10A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1.001.000,00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9B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6,61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7B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16.147.000,00</w:t>
                  </w:r>
                </w:p>
              </w:tc>
            </w:tr>
            <w:tr w:rsidR="00934081" w14:paraId="1D732B0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C2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EF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JEDINSTVENI UPRAVNI ODJEL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468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13.989.000,00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68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926.300,00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1F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6,62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294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14.915.300,00</w:t>
                  </w:r>
                </w:p>
              </w:tc>
            </w:tr>
            <w:tr w:rsidR="00934081" w14:paraId="15B05A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55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EB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D39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CD8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DAC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7,48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E1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1.307.000,00</w:t>
                  </w:r>
                </w:p>
              </w:tc>
            </w:tr>
            <w:tr w:rsidR="00934081" w14:paraId="2F69E8A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CB4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9E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Uprava i administracija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BB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CB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C3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63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934081" w14:paraId="3FE918E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3D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616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706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B4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F6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B7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934081" w14:paraId="396275E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EC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EB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300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83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05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0C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934081" w14:paraId="3178657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8D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51B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54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5E9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B7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9FC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1.212.000,00</w:t>
                  </w:r>
                </w:p>
              </w:tc>
            </w:tr>
            <w:tr w:rsidR="00934081" w14:paraId="7513DC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ED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EF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DE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6AB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785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39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822.000,00</w:t>
                  </w:r>
                </w:p>
              </w:tc>
            </w:tr>
            <w:tr w:rsidR="00934081" w14:paraId="1905DA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25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39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3A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37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21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51A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680.000,00</w:t>
                  </w:r>
                </w:p>
              </w:tc>
            </w:tr>
            <w:tr w:rsidR="00934081" w14:paraId="6BE16E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61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BE5D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15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5D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098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A0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4168E8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241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25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C6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24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87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5E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934081" w14:paraId="321E108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BA8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2CB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45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4F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EF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7D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</w:tr>
            <w:tr w:rsidR="00934081" w14:paraId="7B8E1F2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11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16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BB4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8D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B5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E5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934081" w14:paraId="60973B6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A8E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A2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904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B0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2B4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88E4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87.000,00</w:t>
                  </w:r>
                </w:p>
              </w:tc>
            </w:tr>
            <w:tr w:rsidR="00934081" w14:paraId="501103F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F5B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F4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5D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8DD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90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8AA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221.000,00</w:t>
                  </w:r>
                </w:p>
              </w:tc>
            </w:tr>
            <w:tr w:rsidR="00934081" w14:paraId="3A49023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B60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39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73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75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984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1B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1EAB575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E2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FE0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4F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85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02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B4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934081" w14:paraId="1E8B4C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3E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C26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1A8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5DA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492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04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934081" w14:paraId="5C2470E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BEF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1C3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i zakonodavna tijela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1D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62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E8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4B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934081" w14:paraId="0AD8904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D5E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1C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C4D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F34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F6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76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934081" w14:paraId="5B7F805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34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BA8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11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EE0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92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C8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95.000,00</w:t>
                  </w:r>
                </w:p>
              </w:tc>
            </w:tr>
            <w:tr w:rsidR="00934081" w14:paraId="06B5AA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ACE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1F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01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88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D6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9A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48F2289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69B1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96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E7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1B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1E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96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2D0BD1A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BF6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4E1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KOMUNALNU INFRASTRUKTURU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97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B7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CA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543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1.405.000,00</w:t>
                  </w:r>
                </w:p>
              </w:tc>
            </w:tr>
            <w:tr w:rsidR="00934081" w14:paraId="06820B1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D8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D8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25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CF2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EF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D53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0D3B2CD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41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3F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CC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9A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9A7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9E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5A7BDC3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571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0640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20A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E4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022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E32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4C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934081" w14:paraId="0794D13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AB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B9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AB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10F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84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CB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934081" w14:paraId="352D751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E0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36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32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E4C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F8C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FC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934081" w14:paraId="656D6F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86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A9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2AA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72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AC3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72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934081" w14:paraId="19C0B80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8D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17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DE0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08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B8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AB1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5B338D7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031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070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AF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CD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A0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D6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3884E29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673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A54A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EEA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39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F05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EC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25CA3D4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C6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8D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4C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A8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0BA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71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12CB46A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D98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54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3C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4B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6E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B1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658A226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E5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BE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A4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F9C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BE5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D2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7A6267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1A5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7F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BA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AD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E5C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B2B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934081" w14:paraId="0289B75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F89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F1D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82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53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EA6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C47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285.000,00</w:t>
                  </w:r>
                </w:p>
              </w:tc>
            </w:tr>
            <w:tr w:rsidR="00934081" w14:paraId="23307C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701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487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2F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07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923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ED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934081" w14:paraId="678F6BE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EA2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5E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BD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1D8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E57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176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934081" w14:paraId="7FBE4E5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55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7EA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B3A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2B4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2B1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D79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934081" w14:paraId="359C373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88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CD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B83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876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F42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FE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934081" w14:paraId="4485A57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8A6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F5F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22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C28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92F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AC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1CB00A8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A79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A2C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B7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38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52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55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1D96DD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75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864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B2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B2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5D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34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293D9FB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6B3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381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F7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6F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AC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5A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3D996FE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3E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7DE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C3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F6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C1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A0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670.000,00</w:t>
                  </w:r>
                </w:p>
              </w:tc>
            </w:tr>
            <w:tr w:rsidR="00934081" w14:paraId="10EF564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18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5F4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65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84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5A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ABA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934081" w14:paraId="1DE1D36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341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2379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A99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3B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75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DE3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934081" w14:paraId="3E0952E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05C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9A5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AA6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12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80A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64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934081" w14:paraId="11289F7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EAF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64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DE6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2C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7B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7D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934081" w14:paraId="0E832E7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47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51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3C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6D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39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77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222.000,00</w:t>
                  </w:r>
                </w:p>
              </w:tc>
            </w:tr>
            <w:tr w:rsidR="00934081" w14:paraId="3B31684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F1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22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EF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10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CA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42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0921DE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32D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D0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D64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09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2D8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D5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02F842B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74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33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4E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41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D5E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DF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28FBD8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4AA9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64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37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EE9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DC1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8E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36E7C4C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9A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20D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62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C3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01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86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4F359F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95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CCB5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groblja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FF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2A1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83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B2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3A843F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18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444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93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9C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91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DD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36336ED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FC8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0B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672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70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02A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65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6F18784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A5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55B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8F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92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FBE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2A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3126A4E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61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36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43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5EF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35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54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4B70648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0FBB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BED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7D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FB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8CC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D9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173F77F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CB7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2A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i uređaja javne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9B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B7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55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18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36DEF8A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485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32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23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02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997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EF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0BB9E41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58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398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03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FA6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166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11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7A96BC6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094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A69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5C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27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F73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30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432C557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6A9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FB4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F8A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8D5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E0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F45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5F5CD3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894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122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68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5D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7D7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10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7183480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B39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440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IMOVINOM - ULAGANJE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A5D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B5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1B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16,97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55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448.000,00</w:t>
                  </w:r>
                </w:p>
              </w:tc>
            </w:tr>
            <w:tr w:rsidR="00934081" w14:paraId="21AF410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45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987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poslovne objekte i ostalu imovinu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63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B8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24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5D0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35E36D9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BA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79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103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D10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23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E58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0064A88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F4C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3D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28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12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003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56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271CEB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775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197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66A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33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9D6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7C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34B9C48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554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D4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4EA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FC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A13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8ED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1FE81D9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0E7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E2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62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5E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235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196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34081" w14:paraId="04D0277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242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9636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5C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88A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C3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6B8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934081" w14:paraId="76BE043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DA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7B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zgradu Općine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B1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03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C7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E3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0C646A7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5C3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0E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29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C3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50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77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411B5C7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17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377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D19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95D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D9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9E6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6EB09B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839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E5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2E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999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5B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B9B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2CA66A0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84A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FE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64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9E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11A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91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220229F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96E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32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55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BDE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B8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3D1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768729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56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27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informativni centar (KIC)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A5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54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EC3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A6F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407F675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902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83A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7F7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00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ED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DC1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7C94C7D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CDC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727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F9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B04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6C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3B0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080DCDB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398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8FB0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34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86C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A1B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4A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46ECABD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A66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DE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E2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60B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F7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0F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EE18AB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54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D82D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3F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B6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FC2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93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2DEEFB8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88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 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2B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nefinancijske 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57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CED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44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B4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30B777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D67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389D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C5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EB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35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FA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CB7D24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BA8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DF21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DFB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6B8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99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21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47BD85C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B8F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8CAD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85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58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A5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59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0CB9A7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120D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5CF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50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6A9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44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E4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932C11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85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91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Solarna energana - zgrada Općine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8D8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15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58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A4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934081" w14:paraId="3506097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9A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DFA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C2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2D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25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226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E926AE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BC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0436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CE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vrste energije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B4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42D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99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E1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1EE87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7AF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4FA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DB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14A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6C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50C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CEEB03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616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DFC1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D1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73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BE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61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6DE756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85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B6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59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411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FB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9D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F22F31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0E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5C8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F07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9C1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2AD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27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934081" w14:paraId="26EA12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3B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0436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2EC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vrste energije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603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50D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D15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FDB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934081" w14:paraId="0A5438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FD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D5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9D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888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FF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5C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934081" w14:paraId="317E332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3EE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69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FD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CB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E6C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0C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0BD6B38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DF06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96C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F5D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D9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1E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2FE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56610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30C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BFC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A6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B1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AF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6B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7DBEC9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5D3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4A8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17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95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C2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96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1E96AC6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A53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D7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"Medo"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0B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F9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C7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A7C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682DCD3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32A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09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10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C0D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2E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9E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3D0FC5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ED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F3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65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C6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B6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105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5621AD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AA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F4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417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3A7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4C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CD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064B6B1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C69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7A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24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DE6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78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D6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15354B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8CB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839F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F9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5E5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E1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18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142E15E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AB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D3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A74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19A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6A8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8A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934081" w14:paraId="057CA6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1A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C1F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zgrade Komunalca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24B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608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5E9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E0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5685CFB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160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1235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A5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5EB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3E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273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4FB749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E6D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0A4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D1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2CA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1B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5B8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5B28749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79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488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E7E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7E9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85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A7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5DF4CD3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D34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D5B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AF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F66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6E8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90A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3C97EF5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FE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7C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919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EB9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232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A7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934081" w14:paraId="7DA4A36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CA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 1005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E1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178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12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- 1.020.600,00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AF4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- 76,74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AB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309.400,00</w:t>
                  </w:r>
                </w:p>
              </w:tc>
            </w:tr>
            <w:tr w:rsidR="00934081" w14:paraId="2BE905E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D0D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BB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deponije "Ćojluk"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4A5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AA1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15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2E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934081" w14:paraId="3D803E5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08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FFB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2D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C9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641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05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934081" w14:paraId="6137DDB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19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3C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22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26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DA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95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934081" w14:paraId="16659DC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64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BF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ED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087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B7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9D7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934081" w14:paraId="55FC0DF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EDD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830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99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1F9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FEB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5D4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934081" w14:paraId="111B2B4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77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12D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1CF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DB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C77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95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44.000,00</w:t>
                  </w:r>
                </w:p>
              </w:tc>
            </w:tr>
            <w:tr w:rsidR="00934081" w14:paraId="42BB946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753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800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8A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49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F6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021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A06D1F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CC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E45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životinja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1C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33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54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F1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934081" w14:paraId="4E77757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16FD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C11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79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DA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A2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36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934081" w14:paraId="62255FC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1D7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64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D22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E8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93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508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934081" w14:paraId="7CD64C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891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1F3F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A47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30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506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26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123.000,00</w:t>
                  </w:r>
                </w:p>
              </w:tc>
            </w:tr>
            <w:tr w:rsidR="00934081" w14:paraId="51D7B73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43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9C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213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E2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5D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386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83.000,00</w:t>
                  </w:r>
                </w:p>
              </w:tc>
            </w:tr>
            <w:tr w:rsidR="00934081" w14:paraId="56D7189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BBF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C1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6C2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6D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EB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45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</w:tr>
            <w:tr w:rsidR="00934081" w14:paraId="5DB4E53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72D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F0E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77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59B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C9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1B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7FB069D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4F7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846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394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579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89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12A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7CAF84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55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664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16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E2A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C1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84C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0BDA41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3E8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E0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deponije "Ćojluk"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F0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0F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- 1.192.600,00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5EC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EC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92.400,00</w:t>
                  </w:r>
                </w:p>
              </w:tc>
            </w:tr>
            <w:tr w:rsidR="00934081" w14:paraId="2769831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49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A5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D9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0A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6C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F95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934081" w14:paraId="49B6843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D1A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625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A0E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6C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AEC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- 92,75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E44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934081" w14:paraId="217A364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05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0D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2CD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01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A25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CCD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ED1293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19E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165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4B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48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74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9D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5DD11B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6DA5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91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D2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1E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E36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A02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08B95E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D00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609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0C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864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75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8A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934081" w14:paraId="52CD617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EF1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8EF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E4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8A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- 1.074.000,00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9E7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- 93,55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33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934081" w14:paraId="0A3956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32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AC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92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4A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- 1.080.000,00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13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EB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A939A8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4A4C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4D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72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DF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DC0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09E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934081" w14:paraId="038BE19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C7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3.8.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11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8AD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5B7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A4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07F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934081" w14:paraId="28CE713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D2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88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437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DF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74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FA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934081" w14:paraId="64A3AC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B6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482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31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BD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F7A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12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934081" w14:paraId="5FDE62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76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33D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1EF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E05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- 47.600,00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E3E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C52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934081" w14:paraId="42BA04F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DB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2B2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7F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40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33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4E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FA480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718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CE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FC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BE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1D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79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934081" w14:paraId="37F3A3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C0B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D8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53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79A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05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301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1AB44FA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A2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C1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91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E53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9A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44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0312262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0FB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A0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0E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36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4E6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7B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B52CD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49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42C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79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E4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1FA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A1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2B048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0C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4E6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11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5B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E4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2F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B35ADB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4B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39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55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63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6FE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1D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760092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661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2C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DA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FA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84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63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1657338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C00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178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1E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BD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0E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862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07974D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76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44E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6F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A47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89C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53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4EE81D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4D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ADB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komunalne opreme za odlaganje smeća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47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59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8F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634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23996FA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BB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89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C2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3FF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D5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A2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0B4393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C18B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7B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E8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C6F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87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2D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6BE451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18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263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001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758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65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48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39C162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5ED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2F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058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97D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18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7C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BFED2E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AD5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93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54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F4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85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6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138983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EA5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6D4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B4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DD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DA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69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6D93F7A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3CE5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DC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8B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28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EC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8B3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58E88DB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8C1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9C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8E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A4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90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47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67BD83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85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9F3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CF9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78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C3A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7A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68682C0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BA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8F2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86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DE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30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3C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4B24E0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9B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15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JAČANJE GOSPODARSTVA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2D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37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36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6A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462.000,00</w:t>
                  </w:r>
                </w:p>
              </w:tc>
            </w:tr>
            <w:tr w:rsidR="00934081" w14:paraId="177DA4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DB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F3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Gospodarska zona Buljme - Podudbina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367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C0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76E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8CD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60EB14B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869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26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01A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274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07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2F2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193B1BC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B9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F1B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EA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D4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6E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B6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313DB62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686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D4B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5D6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47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595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79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3FE8DC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00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69AD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8D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3E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F66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3D4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59F11D2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37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27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10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61B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9C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3A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163.000,00</w:t>
                  </w:r>
                </w:p>
              </w:tc>
            </w:tr>
            <w:tr w:rsidR="00934081" w14:paraId="0383D13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D1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E4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poljoprivredi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2E3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44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8C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C3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934081" w14:paraId="3C1425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D2E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30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2B9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DE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FE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F29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934081" w14:paraId="37C546B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EFDF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42E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6A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37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C0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- 12,62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7B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934081" w14:paraId="3356FCA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5D29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A51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62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8DE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B8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A87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593D6B9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C6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E6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96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8A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F5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94A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214.000,00</w:t>
                  </w:r>
                </w:p>
              </w:tc>
            </w:tr>
            <w:tr w:rsidR="00934081" w14:paraId="32FB3C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6D8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F32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B4B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25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37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8A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79.000,00</w:t>
                  </w:r>
                </w:p>
              </w:tc>
            </w:tr>
            <w:tr w:rsidR="00934081" w14:paraId="7430C9C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D12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68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45F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D14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756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- 37,84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241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6D2A6E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84A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FEA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42B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81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2C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65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0704A3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A956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343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7F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8BA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4C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62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5AA1BD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49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35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D8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84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E1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88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208B39D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4DB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DD8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19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95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F9D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0C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5766BC0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36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3D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19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87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349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DB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748F6CD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36E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499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AB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18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04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94B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4E5E01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33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443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2F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47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45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E5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6A1B11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9F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A86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5F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64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72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C3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67A0AD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BE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4E5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 i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F4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77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67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73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793CD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9CA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69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D4A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23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151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52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7877D4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69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DDD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5E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60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B7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0C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0BAA046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33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D1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A4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158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79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E0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853171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33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692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C3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3D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3D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87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280DBE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A0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2C5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BB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82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8F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81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96A28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DF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FC9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F2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99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87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79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C01952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DD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4F42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F9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1C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D3C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8D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753875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70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B6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AE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093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B6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B91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DFE62A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A9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54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BB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78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7E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EE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1AA5A5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C5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7C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56B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0C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0DE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54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B4FAE8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7B6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C9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UNAPREĐENJE STANOVANJA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93E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3.734.000,00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3B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1.493.900,00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B5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D01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5.227.900,00</w:t>
                  </w:r>
                </w:p>
              </w:tc>
            </w:tr>
            <w:tr w:rsidR="00934081" w14:paraId="1E0071E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30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D9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- planska dokumentacija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60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D5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E2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B0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59390D8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B2C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AEE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960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44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F7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D8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2692F4B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A02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FDE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B6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E9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F7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E2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44733BE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352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BC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4A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B9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75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82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5B775C4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C5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D2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0A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77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47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D7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4E20693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08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A1E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D71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8A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D8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- 24,00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5F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595964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1DD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C06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01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CE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DA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58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6C16B5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68D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8E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CB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0B2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3E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FDD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7B2ECDB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77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89A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7C4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11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330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62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003C74A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0A6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BC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BA4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5D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C6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A03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29464B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496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05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67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33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D7C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4C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500B359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4A0C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A3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ulaganje u sustav vodoopskrbe i odvodnje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A8C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215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B9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94C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1.140.000,00</w:t>
                  </w:r>
                </w:p>
              </w:tc>
            </w:tr>
            <w:tr w:rsidR="00934081" w14:paraId="79F1FC9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C3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89A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FB8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15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F75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8CB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2BDEC4C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5B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0630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39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272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6D6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E0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31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78CCB6B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4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58C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A4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36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5DA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0C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1BB701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9CF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34F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9E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5FF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8EE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C9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6640D0D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33B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02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1D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D3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B0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4B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934081" w14:paraId="47D5FC9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CA6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A6A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556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1D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82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B0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934081" w14:paraId="615A248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7A8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0630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AF2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74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ADD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6A0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24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934081" w14:paraId="71A4932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87CB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C7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5B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2A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E03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3A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1.040.000,00</w:t>
                  </w:r>
                </w:p>
              </w:tc>
            </w:tr>
            <w:tr w:rsidR="00934081" w14:paraId="6F4870B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22E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A2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22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0D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E4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EA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4F5C1E3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C2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A58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EF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48D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0D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581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36FDEC4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CC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87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88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BB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23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0B5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934081" w14:paraId="1BB6776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19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0A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CD3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EA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58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C5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934081" w14:paraId="1B1CC40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EB3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392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E7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EB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55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537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934081" w14:paraId="6FDB1E9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870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2B7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63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CF5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221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86E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</w:tr>
            <w:tr w:rsidR="00934081" w14:paraId="0E0A7E7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52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82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sigurnost putova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903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B25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E6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69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24AE91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2B0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21E4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02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F6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CA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98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058318A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04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1BD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F8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26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8CD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077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61462E6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0D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54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5F9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9E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89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CD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2FD02F6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C9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3B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56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04B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68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01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60E1F0C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7E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706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EA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25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F7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C0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934081" w14:paraId="09FB6E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F287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F2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FC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56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F9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1EA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35FEDA2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5B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971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radova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72C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E4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25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DF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934081" w14:paraId="76AEEBC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9D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D71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4B1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9D6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54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830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934081" w14:paraId="41AA933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0A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1050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CD0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60D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7A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53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664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934081" w14:paraId="127BF1B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F26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BD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520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15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EB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F9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57.900,00</w:t>
                  </w:r>
                </w:p>
              </w:tc>
            </w:tr>
            <w:tr w:rsidR="00934081" w14:paraId="3B7B872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F0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10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87F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FA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3D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37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49.120,00</w:t>
                  </w:r>
                </w:p>
              </w:tc>
            </w:tr>
            <w:tr w:rsidR="00934081" w14:paraId="15CD44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DE7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248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A1C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7B3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93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10,84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EDA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42.120,00</w:t>
                  </w:r>
                </w:p>
              </w:tc>
            </w:tr>
            <w:tr w:rsidR="00934081" w14:paraId="53F2872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3637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DB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08F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D4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F6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80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934081" w14:paraId="2F6BB59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FF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1B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B0F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A4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- 6.220,00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2F2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- 41,47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B39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934081" w14:paraId="43A28B0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DD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835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5A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BD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- 12.120,00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0A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C5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2.880,00</w:t>
                  </w:r>
                </w:p>
              </w:tc>
            </w:tr>
            <w:tr w:rsidR="00934081" w14:paraId="200A8AE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82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85F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668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A5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C4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73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45CE564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7F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226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8E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3C5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1F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D2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934081" w14:paraId="401269F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00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15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Evidentiranje nerazvrstanih cesta Općine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7A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5C6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68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D7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2132246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937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B8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74B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2B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B8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8B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6C05D59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65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EF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7B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F5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96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14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745D49E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08C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3B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B5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85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EC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2A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5B5FF37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A4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CF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FE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AA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24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A6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618D120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E78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3B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CC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52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3B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147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934081" w14:paraId="6191B5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DFC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90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parka, zelenih i javnih površina u naselju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37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BA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9E4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E9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5D57611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ACF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AC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6F6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95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57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33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206EF96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A69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E22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54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988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0A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C4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A86C92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32C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29D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76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1C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05A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ED7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2CDCAE8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65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CC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56B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C6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E82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7F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3ACE460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14C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B94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1ED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9C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F3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1D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48F27CD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238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5A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D54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AB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B4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E9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0A17D6D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BC1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8DD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5E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7D8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2E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32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762A366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AD9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39E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Višegodišnji nasadi i osnovno stado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FFE8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59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34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A1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668A358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6BC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AFE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groblja u naseljima Općine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69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3C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69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835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7E65DEF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4EA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4EF8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8D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C9C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AB2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51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1070861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6A99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62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20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53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CA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63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336FF4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6D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35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1DB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E1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3A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B2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013212F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60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748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073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EE8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E55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BB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017734B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F45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BF0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AA6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E5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E14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F6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6EA672A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FC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92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mjesne tržnice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C8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13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42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3DC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3F10E9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950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84F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E0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76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B0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C83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3A9C72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B1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AA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D6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A65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267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8E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3779EB9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8E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BE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11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CE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D34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710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431291F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A6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70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40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F7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C6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752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070E7B1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788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3F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77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DE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A3F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79E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190.000,00</w:t>
                  </w:r>
                </w:p>
              </w:tc>
            </w:tr>
            <w:tr w:rsidR="00934081" w14:paraId="4472E47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A0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C42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opreme za zimsku službu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1A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8C2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7EB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4B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280.000,00</w:t>
                  </w:r>
                </w:p>
              </w:tc>
            </w:tr>
            <w:tr w:rsidR="00934081" w14:paraId="4B83C2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A1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2D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2E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660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E6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D7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5AFE9F8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1E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CF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FA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4E2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1D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22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047114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EF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88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2D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C7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3BB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935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788F72C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E1B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19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2AC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7F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28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3F0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1BE1E6B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74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60B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F10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C98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B38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358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57AE4CC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CC8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331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6EB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D2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C3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D03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934081" w14:paraId="026CC9E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439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EA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DB2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FAD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9088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CC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934081" w14:paraId="519123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49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43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6F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353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E2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FD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934081" w14:paraId="6D3EDA1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FD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9B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36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9D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96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C6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934081" w14:paraId="7015B3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FB7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17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80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E4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09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20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934081" w14:paraId="3A9E25E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BF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46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ulice Stjepana Radića sa nogostupom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C84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D2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1E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75,71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D9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615.000,00</w:t>
                  </w:r>
                </w:p>
              </w:tc>
            </w:tr>
            <w:tr w:rsidR="00934081" w14:paraId="477C01C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3D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D54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21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287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86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EE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02E8357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A3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05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AB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4A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61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0B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7B9C789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C5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F7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EAB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2AC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2B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DA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195D26A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C3F4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5818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05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500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D3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D8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708D487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99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067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DCB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0C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1BA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71C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61A849C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1DA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59D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CF3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F1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331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16A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934081" w14:paraId="08504E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C1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57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27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E3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1B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C7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934081" w14:paraId="61E771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42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88D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CB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B7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C1C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8BB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934081" w14:paraId="3299DF7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B89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49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9B1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184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0C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2D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934081" w14:paraId="4A67296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99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3E7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33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728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56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DF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934081" w14:paraId="356960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D40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92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D9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2D8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11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1CC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3B8DB55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42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1C0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mrtvačnice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5F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380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17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3,36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22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1.137.000,00</w:t>
                  </w:r>
                </w:p>
              </w:tc>
            </w:tr>
            <w:tr w:rsidR="00934081" w14:paraId="4836AF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43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82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D3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0C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54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A82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6315E51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CD0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B832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226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F18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19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E6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2FFCF4A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302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72C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69E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16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447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87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02E2532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262A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EFB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D9A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C6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88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F7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4D3FCF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BD8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0D9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48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C5B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5E9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F0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10856B4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D5C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2F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266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35E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7C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0E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D2031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72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6C4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0E2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3B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1F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90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CD7F1A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15A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E4BF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28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824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E8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35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28E172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F3A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24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25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68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AFA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E0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BD7153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46F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18D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00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04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637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BB6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72DE24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590C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270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2D2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9B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B71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B7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934081" w14:paraId="51A964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6F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FD8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kom.pogodnosti koji nisu drugdje svrstani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BD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C5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E0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C00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934081" w14:paraId="7301BC4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93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5F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BD5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F2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215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D3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934081" w14:paraId="4504969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124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411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D6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73B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5E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AC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1.071.000,00</w:t>
                  </w:r>
                </w:p>
              </w:tc>
            </w:tr>
            <w:tr w:rsidR="00934081" w14:paraId="4594C79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9E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B80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204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C8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690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8C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1.034.000,00</w:t>
                  </w:r>
                </w:p>
              </w:tc>
            </w:tr>
            <w:tr w:rsidR="00934081" w14:paraId="7400923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05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C0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D8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E5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09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78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37.000,00</w:t>
                  </w:r>
                </w:p>
              </w:tc>
            </w:tr>
            <w:tr w:rsidR="00934081" w14:paraId="0BBA3BF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5DE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5A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nerazvrstane ceste u naselju Visuć - Kosanović Gaj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84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03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084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7B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600.000,00</w:t>
                  </w:r>
                </w:p>
              </w:tc>
            </w:tr>
            <w:tr w:rsidR="00934081" w14:paraId="3B753D3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0C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336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3C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1F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6BE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12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934081" w14:paraId="0CD0F6C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A7C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63C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541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0F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055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A7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934081" w14:paraId="4C02AB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EDE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DDC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AA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E1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B18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1C6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934081" w14:paraId="49CF679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3EF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BE2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654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D3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F6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A5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934081" w14:paraId="51328C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45B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0A3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33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E7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4E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455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</w:tr>
            <w:tr w:rsidR="00934081" w14:paraId="614C2EF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CC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EF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0E1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2A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2F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A22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0857F2C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3DA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05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03D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D1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B0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08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0B11AC6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C2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B9BF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BF4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F1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E3B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A97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61076D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2A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0B0E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7A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94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DB2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EA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452F70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9C9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AB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D8F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B0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00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65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350.000,00</w:t>
                  </w:r>
                </w:p>
              </w:tc>
            </w:tr>
            <w:tr w:rsidR="00934081" w14:paraId="0E2142A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E3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CA7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Modernizacija i proširenje  javne rasvjete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65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59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30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90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6E5875C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F5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5F0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AEE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481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A8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67F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4F0C3D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B03C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0640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960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4E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DA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01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D7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7D18917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D9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09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CA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F6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4C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B4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405D53D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1F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B8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EFA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85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2A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6B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5BF734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72F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C3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44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04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0A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D0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560542E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E9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K100028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16A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ulica i parkirališta u naselju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71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850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99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C8D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12537D3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566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AA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244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2B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865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41A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039C355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65D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D26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6E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81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6F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4D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1F47102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42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8E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1B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46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9E8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BD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7CDD0AB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64A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44E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7FA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51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BA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005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239.000,00</w:t>
                  </w:r>
                </w:p>
              </w:tc>
            </w:tr>
            <w:tr w:rsidR="00934081" w14:paraId="66FD93F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68A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B3FE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89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865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DBB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BF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224.000,00</w:t>
                  </w:r>
                </w:p>
              </w:tc>
            </w:tr>
            <w:tr w:rsidR="00934081" w14:paraId="4E8BDC0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2455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A256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50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C4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71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45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226B14B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9C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0E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Krbavske ulice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C7C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7A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1F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16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934081" w14:paraId="562592C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5CC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846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05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0A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41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D0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119228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ED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FADC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A34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D46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1C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F0A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54940C8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800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6015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231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13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030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A89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54CAC77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84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FF7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40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80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AA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A5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54100FF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10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0F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08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51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0A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34B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7310933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8D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60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69F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D7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519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3E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934081" w14:paraId="637D5AC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6C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516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A8C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0C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6D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D8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934081" w14:paraId="18CD69E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F84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8071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404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16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FC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8F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934081" w14:paraId="380D73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536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26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38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6B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D0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95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934081" w14:paraId="7B89ABB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509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1D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F42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93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D2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39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934081" w14:paraId="1B71F45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E92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44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E54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FF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B6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C5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56EC25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A6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FF5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ulaza i parkirališta ambulante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CF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511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17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9AE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365.000,00</w:t>
                  </w:r>
                </w:p>
              </w:tc>
            </w:tr>
            <w:tr w:rsidR="00934081" w14:paraId="46639B0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33F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49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80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733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AAB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41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934081" w14:paraId="118379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D4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7F0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CE5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363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29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3A4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934081" w14:paraId="75180B3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D7B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C1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72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CA7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40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997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934081" w14:paraId="1F89D13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31C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3EB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29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B6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710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C9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934081" w14:paraId="4E56DD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AEBF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C22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11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D2B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99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16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934081" w14:paraId="3AA19D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9AC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9A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B9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5F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DC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897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934081" w14:paraId="78499D7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181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596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0D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B08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33B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9AC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934081" w14:paraId="7D65F7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79E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ADC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2F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234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CDB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63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934081" w14:paraId="0629CE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CD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F48A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E2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55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26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940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934081" w14:paraId="5E819DC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E7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9A6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1D0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1B8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A1B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92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934081" w14:paraId="31AC7D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46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0CAD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WI - FI 4 EU -  besplatni pristup internetu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172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AB8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73D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7E7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394F1D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84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50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8B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42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E2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4D5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6F7E145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032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0460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E3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Komunikacije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35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7EE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DE1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665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7FF9E55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000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1B1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1A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06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2A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2C9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3A66F7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D6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3C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AB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3CE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F4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13F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6D61EE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DAA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D2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EB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F08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C0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9E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1CC19B4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2D18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53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EBA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1.121.000,00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48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23C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- 0,27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DC5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1.118.000,00</w:t>
                  </w:r>
                </w:p>
              </w:tc>
            </w:tr>
            <w:tr w:rsidR="00934081" w14:paraId="229DD86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BF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BB1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Turističke i ostale manifestacije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95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8B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379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E4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1D4D413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B6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0B5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D7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F9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2A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BF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25DEDE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3F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FF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21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C2A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46F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08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F18E41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C0A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BB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284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70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EB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E58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41E8574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29C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13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9CA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331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17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621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EA64F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810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CF92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FF2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0A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C4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AB8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29E911C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BF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4DF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B9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DC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B9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59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89682C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B6F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B5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E8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F4B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0B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86F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55BA322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0D9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6A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AC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CB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B8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BD3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412EB67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B6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4B9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E4B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531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B8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62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41D85B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AD0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B7C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39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475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2D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E6A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82F3E3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C4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E3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72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B84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3E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9F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733EC3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30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F0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5A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08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EF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64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D5F9D9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9E1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398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C4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523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C01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74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BFC9FC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EE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7C6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06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04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F2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5D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30363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A02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D82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Krbavska kuća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F60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A1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E60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9A1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2A1C84F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5D7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73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1B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E86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A3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B95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5B158E5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D7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9C5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78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C7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3A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10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3C05466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7A6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3A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071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BD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142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81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41999C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19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B00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B3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D5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18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477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38E71E3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57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88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96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C8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93E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84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410.000,00</w:t>
                  </w:r>
                </w:p>
              </w:tc>
            </w:tr>
            <w:tr w:rsidR="00934081" w14:paraId="766018C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8CE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7B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EB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8A3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DF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57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B72580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2F8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E17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47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A1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CD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CA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FB81D6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6BB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737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7F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74B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FAE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DE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1AE8C2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A1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B3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15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6F2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0D7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F0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03EDE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0DE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851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35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D6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F73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FA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E2BE5E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A8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683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Poučne staze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2E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01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B6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78E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934081" w14:paraId="6386667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FAB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9E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AB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1E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3A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4BB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934081" w14:paraId="4B1FD7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4E0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EEA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B8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07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7B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44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934081" w14:paraId="52BFCE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466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3645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D45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A9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14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D7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934081" w14:paraId="537B133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472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8F0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45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12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3F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666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663.000,00</w:t>
                  </w:r>
                </w:p>
              </w:tc>
            </w:tr>
            <w:tr w:rsidR="00934081" w14:paraId="793481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7E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3EDE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DD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EA9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330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99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625.000,00</w:t>
                  </w:r>
                </w:p>
              </w:tc>
            </w:tr>
            <w:tr w:rsidR="00934081" w14:paraId="10D01B1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682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AD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131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E8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79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60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</w:tr>
            <w:tr w:rsidR="00934081" w14:paraId="1A468B0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BB9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3.2.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843D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 temeljem prijenosa EU sredstava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04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F10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625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05D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8DE060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EC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A8D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1D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44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- 576.000,00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5C6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5A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298C96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A9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3FDF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3B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CF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05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95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79C715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40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142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82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DF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D8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B9D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FCD18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676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C9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5A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7F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6F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4D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91BB52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D7E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676D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6F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EC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DB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25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284F8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3F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7E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EA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3DE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- 563.000,00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484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490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F43C77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C25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68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58C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76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- 525.000,00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BCB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64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046033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710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A28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1F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96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D2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3E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6C17BE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A3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36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9F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EF2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4D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A5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62B7B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B6A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0473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FE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A7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3E3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7A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00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9C657F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CE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EB0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74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E41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67C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A5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CBAF63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3E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CF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9C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38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4CE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BA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8890AE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1A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5AF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9C9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14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0E9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4C3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0B7640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53C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982D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8F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81F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F1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5E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108.000,00</w:t>
                  </w:r>
                </w:p>
              </w:tc>
            </w:tr>
            <w:tr w:rsidR="00934081" w14:paraId="1DA93A3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03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DD8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kulturno-informativnog centra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F86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67F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791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E2F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2137A2F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86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8F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06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24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4E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4C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00E957F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21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56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97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B0B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4E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38,18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2F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76.000,00</w:t>
                  </w:r>
                </w:p>
              </w:tc>
            </w:tr>
            <w:tr w:rsidR="00934081" w14:paraId="57D71B5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F8C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61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ED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A4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9C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25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05A1A50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1F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3D4C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13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DAE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98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08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</w:tr>
            <w:tr w:rsidR="00934081" w14:paraId="49723E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04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A81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74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2B6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20A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22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39.000,00</w:t>
                  </w:r>
                </w:p>
              </w:tc>
            </w:tr>
            <w:tr w:rsidR="00934081" w14:paraId="5207561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F5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9D3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DA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A1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30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2D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55BB6B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E8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74F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1D7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FC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5D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834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343DBB5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CB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E7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B61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06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06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D4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5283AF1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53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D4C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98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6F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7B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B9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19C50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1A7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19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87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F75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B7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61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2926D2F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0201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F0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knjižne i neknjižne građe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69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8F3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DA0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721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</w:tr>
            <w:tr w:rsidR="00934081" w14:paraId="7D6204F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900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A47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4B5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AC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8E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F3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3D23DAD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558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53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24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C0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09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F9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16EB6DB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E7B8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268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416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A90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6B5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75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20B03C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84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7A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96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D3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07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3BAC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12B7926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2B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FD6D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CA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6C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87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E3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0BB9B8D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7AF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96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F82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121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4FD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7E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0C689CC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426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70B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23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8C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6C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146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2EFA1B6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3EA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C85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81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700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1A6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56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E3939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C71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9FE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B55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02E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22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52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0C0DF29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6D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497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F91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421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E4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87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353191D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762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6E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Programske aktivnosti u kulturi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02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BD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7B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7BF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79F2D3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A2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2C1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05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8A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C14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71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740D8E7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A371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83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Služba kulture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32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CD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5FC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441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4FC3EB2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5B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E48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DC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B0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A9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F22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4AF0049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67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CB56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32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8B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AE3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57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76C03D2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BF5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6C2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5A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59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30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D6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0A80140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729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9C5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VATROGASTVO I CIVILNA ZAŠTITA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F76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2B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7A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95F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3.886.000,00</w:t>
                  </w:r>
                </w:p>
              </w:tc>
            </w:tr>
            <w:tr w:rsidR="00934081" w14:paraId="2360B13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BEB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4A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Gorska služba spašavanja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81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2F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8B8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5F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081390D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C9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78F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EA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A44D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52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8E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689C501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20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57E2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623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60D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4D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34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60A3CD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8C6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FC2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D7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56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CF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4B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74D1ABC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0F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4C2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26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73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A7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E7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656D053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23E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235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E47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38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94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478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E34D8F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386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648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AB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8F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31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2AF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742FF7F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485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F0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B4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A08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AC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2E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498E86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7CF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626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4B1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55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7D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7A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433CFD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FDE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4AD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FF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02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089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0D3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64CFAD9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7C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C6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F7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28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A5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B5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B90F2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93C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10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5B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96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B9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B5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2E56125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612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8E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Dokumentacija  iz područja civilne i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397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EC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F1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AA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03354EB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B38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61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499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74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868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D03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B34CF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83C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E17F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A2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993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A2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65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76538E4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D9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5CA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9A1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5C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FB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A83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3426C3D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65E0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25F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4E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26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A53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8F0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1DD15AF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CB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EA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EB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43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708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CA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934081" w14:paraId="5C3632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5B7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B9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Vatrogasne intervencije javnih vatrogasnih postrojbi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32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D7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E5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67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174690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6E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1E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BC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1A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20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7E1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2652D08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00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064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01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3A2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6B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0F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6DFBD06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22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9B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7E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0F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BC9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5D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7F5E081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FE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143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66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64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54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98B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40FDD30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DE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6081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24B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B2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3C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53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934081" w14:paraId="79536F6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89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1A10001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3C0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Dobrovoljno vatrogasno društvo - tekuće pomoći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C0E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484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C7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45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934081" w14:paraId="3609A23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98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48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36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9D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29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B6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934081" w14:paraId="3AFE42A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36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65B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E2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E8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F6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18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934081" w14:paraId="28F37DC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110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680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E2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D6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8E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5AC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934081" w14:paraId="5F435B7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020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8C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C4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51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76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8B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434.000,00</w:t>
                  </w:r>
                </w:p>
              </w:tc>
            </w:tr>
            <w:tr w:rsidR="00934081" w14:paraId="16AD1CA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26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41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B8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3F6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CE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61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344.000,00</w:t>
                  </w:r>
                </w:p>
              </w:tc>
            </w:tr>
            <w:tr w:rsidR="00934081" w14:paraId="5FF1205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A7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1D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BE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ED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99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7BE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934081" w14:paraId="1553B09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37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A81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vatrogasnog doma DVD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67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D2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50C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D4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3.342.000,00</w:t>
                  </w:r>
                </w:p>
              </w:tc>
            </w:tr>
            <w:tr w:rsidR="00934081" w14:paraId="7CA1CC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B44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D488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3C2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CE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CE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B08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7F5C696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AA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16F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1B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62D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9C2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FD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293D859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514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2CD6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E82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FD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1CB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1FA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65DD9C0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DAB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DD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A5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B9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7A6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4BD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1B55B79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38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0D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B62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6E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ECB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48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71DC50A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030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9735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A6D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73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C5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09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5E9F7A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4C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1.5.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80F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predfinanciranje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4C7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737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D6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67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</w:tr>
            <w:tr w:rsidR="00934081" w14:paraId="2D1CE7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DD7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43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D79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F0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E3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86E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1.013.100,00</w:t>
                  </w:r>
                </w:p>
              </w:tc>
            </w:tr>
            <w:tr w:rsidR="00934081" w14:paraId="3C231E9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3C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4BC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CD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3C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5A4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4B2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270949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996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7E1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1D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B11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6F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A1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725D84B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EF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62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6E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6E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6B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E3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559B3C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8B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AE8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75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868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64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E1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934081" w14:paraId="75B2276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7D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48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AD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AE4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FE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F48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934081" w14:paraId="191B5EE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F396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A5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94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2A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998.100,00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D2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5B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998.100,00</w:t>
                  </w:r>
                </w:p>
              </w:tc>
            </w:tr>
            <w:tr w:rsidR="00934081" w14:paraId="197F234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C5D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8A1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- povrat predfinanciranja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8B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AF8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728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AB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42EC7FE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17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E8F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15A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6CE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D7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16B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0F9ACD3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341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50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1A5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AF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BC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6D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568AB18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3DE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3AF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CB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D4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66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AF9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602632D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39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997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CD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2B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E7A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1E3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</w:tr>
            <w:tr w:rsidR="00934081" w14:paraId="2EFF0B6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210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3.2.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93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 temeljem prijenosa EU sredstava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5C9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1FE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97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258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934081" w14:paraId="3925438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46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66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8B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C5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8A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66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934081" w14:paraId="5DD121D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C1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1A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E4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3FE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1E6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87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934081" w14:paraId="48BA0C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D80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9507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125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76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C2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765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934081" w14:paraId="47E637D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EA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A6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CB0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69B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- 1.669.343,00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D6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- 98,54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69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24.657,00</w:t>
                  </w:r>
                </w:p>
              </w:tc>
            </w:tr>
            <w:tr w:rsidR="00934081" w14:paraId="2B46E8C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C5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2F2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67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20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- 778.650,00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7DA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B28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934081" w14:paraId="112A21D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A7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B21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03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2B1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- 778.650,00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58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619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934081" w14:paraId="3A481EA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07B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7E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37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B78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F1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34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6636533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AD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78B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1B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4E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D1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295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CDC17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06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909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8ED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7E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A58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1A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BB18A9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8D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AB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DD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4D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04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36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934081" w14:paraId="59C62F5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DDF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51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BC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BAA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FEC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4D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934081" w14:paraId="374C485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05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25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22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EF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- 743.650,00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41E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- 99,42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CB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4.350,00</w:t>
                  </w:r>
                </w:p>
              </w:tc>
            </w:tr>
            <w:tr w:rsidR="00934081" w14:paraId="0615AD4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E03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50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08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BF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18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78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934081" w14:paraId="245F7A9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48B2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35C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BD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96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48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A4B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934081" w14:paraId="5BC3E8F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DAB8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ED6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76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E2C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EE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EE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934081" w14:paraId="1C58333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C7A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A6A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55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68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EC0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CF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934081" w14:paraId="213638A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A1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84B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71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448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DA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EE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408.000,00</w:t>
                  </w:r>
                </w:p>
              </w:tc>
            </w:tr>
            <w:tr w:rsidR="00934081" w14:paraId="329C48C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EB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0F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predfinanciranje EU projekta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8D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43B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1.334.893,00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9F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8E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1.764.893,00</w:t>
                  </w:r>
                </w:p>
              </w:tc>
            </w:tr>
            <w:tr w:rsidR="00934081" w14:paraId="6ADDDE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005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0B3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55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C50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1.334.893,00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B3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310,44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411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1.764.893,00</w:t>
                  </w:r>
                </w:p>
              </w:tc>
            </w:tr>
            <w:tr w:rsidR="00934081" w14:paraId="3D24F4F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07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B81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436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682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C8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A5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124714E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6D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1A0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30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D9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4B9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EB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4973B68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53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0DA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91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F0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6BA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1B4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081" w14:paraId="7233CCF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44D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94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3B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55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6D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06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934081" w14:paraId="62418E9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B5A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610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C77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400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037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1B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934081" w14:paraId="71C54DC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664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FA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Građevinski objekti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71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66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1.299.893,00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4D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302,30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658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1.729.893,00</w:t>
                  </w:r>
                </w:p>
              </w:tc>
            </w:tr>
            <w:tr w:rsidR="00934081" w14:paraId="74E04C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80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0403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SKRB I RAZVOJ CIVILNOG DRUŠTVA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D8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A7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0ED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A4E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644.000,00</w:t>
                  </w:r>
                </w:p>
              </w:tc>
            </w:tr>
            <w:tr w:rsidR="00934081" w14:paraId="2AE9C0C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5B2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84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 srednjih škola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382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10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09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C2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7E324BB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3F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F19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6B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8B4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E48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23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3070586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EC10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0922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F3F6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EEA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7C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55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3E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246F4BA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623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119B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583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5EB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4D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D5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0C0534D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1C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55D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D3C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FF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AA2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692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4A739B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CE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FA7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829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9E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CA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28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934081" w14:paraId="7A35EE1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67A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5D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prijevoz građana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C6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758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31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DC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79CD67E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C7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80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6B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AC6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01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AB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C36049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D5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0451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5B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DED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B4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290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FA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5D6610B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BD4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88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57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92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BA7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C2E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4E7C11F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AF7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4911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015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19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51B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0B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006E589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9FE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6C8C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086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F1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47B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73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FC2558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664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77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novorođenčad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D6B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8E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92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7C8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4A25E80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70F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F5E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D5B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B9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1F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BB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45928C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399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3ED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obuhvaćena redovnim socijalnim programima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29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674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646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8E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259C258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475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8BA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925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A71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FB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DD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366BC7D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842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D5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A9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A2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A3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D3A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428774A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DE7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6B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C81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0F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4F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9F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095432D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5E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D059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Učeničke i studentske stipendije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BD7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25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6C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4F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2CB9EEE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997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E3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7F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134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9748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6F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1C49A74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E5A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1BC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018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71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B64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83F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3C361A0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33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93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6C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589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651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3B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02F2A77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131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BFC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60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12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836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B4F0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5C03DD6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57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B3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42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EBA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DC0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F2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934081" w14:paraId="6F98B9D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CD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0941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40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9F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6B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30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4B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8AF8CC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969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240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8E0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A4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CDD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0F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16017E3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94E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B5D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E0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782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650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9A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FEEFF6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39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4E0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4E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D4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52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86E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432A5E0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60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22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građanima i kućanstvima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76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793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995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- 9,30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59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636CDFF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EE2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4B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289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143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03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16F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12AC43D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F08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E88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obuhvaćena redovnim socijalnim programima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FF4D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37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30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82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562ED17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7DE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DFF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68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D05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891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06B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4A911E9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90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D29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B9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DE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171E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B81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041CCAA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054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B9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BAE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43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F7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11,43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372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195.000,00</w:t>
                  </w:r>
                </w:p>
              </w:tc>
            </w:tr>
            <w:tr w:rsidR="00934081" w14:paraId="0839B5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68F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9C6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BEA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62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B6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94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8B8975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26D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1070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D6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obuhvaćena redovnim socijalnim programima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4F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7E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916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7D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7E85E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242E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E2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28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965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774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7C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3A8B18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B4B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18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4D9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66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13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29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040D388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1CC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EA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DC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0E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50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75B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32B4E59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992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BF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udrugama, crvenom križu, vjerskim organizacijama i ostalim korisnicima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59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913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B544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D2F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934081" w14:paraId="5E5F36C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0F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71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BBF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F4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DC7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C38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934081" w14:paraId="1BEBA36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61CD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0133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CE0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opće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00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387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734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7B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934081" w14:paraId="1799CD7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70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317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0C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F1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B2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F9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934081" w14:paraId="3559A78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CD6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1F6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96A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EE2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8F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2A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934081" w14:paraId="75CF96E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C76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51C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DE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E3E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CB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2B7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</w:tr>
            <w:tr w:rsidR="00934081" w14:paraId="44838F8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D45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0840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F5B9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B7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5A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70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DD6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934081" w14:paraId="01BFAAE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8A8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332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94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CF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33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BFA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934081" w14:paraId="3C32862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7C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A5C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92D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9D9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ED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14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934081" w14:paraId="635178E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0DC4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FA1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D3C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CE7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83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D9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934081" w14:paraId="0EA2ADF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2C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C51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39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58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CD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28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65078F0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BF9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C13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526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74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B0E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8E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934081" w14:paraId="282D362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744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7D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03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75B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74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9EA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934081" w14:paraId="634D24B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37C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615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5F4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14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B6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AC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934081" w14:paraId="1CD7CEE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5C91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108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061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E6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A08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74A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934081" w14:paraId="723ECE2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E6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96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29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8C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504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4C1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934081" w14:paraId="74DF66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6FA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BAE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EEB0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9E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FD90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5894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934081" w14:paraId="223DC65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4D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6DC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E5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8E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CD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E4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215F3A4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A97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92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4D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E1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17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3B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2399FD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63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F7B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4B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F125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3B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D5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4B1E19A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68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E9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275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F1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D0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BF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934081" w14:paraId="14B430E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888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1020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102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D7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44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A5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57C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0EDEBDF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603F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C49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A9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BA3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90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D2B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2D4EDE7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77D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D3F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88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FF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59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7D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4385C8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8C2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62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E8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1E7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15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AE0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7FB6246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0C49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311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usluga pedijatra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0A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8B1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28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AA0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0DAC5FB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FC53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6B6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F5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FA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C7C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F1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415D87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1AD7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0731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F6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općih bolnica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AD5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33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01EF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133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7AD3B77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684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6D3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F5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FBD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328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25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5582E97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5B4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51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A1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5F3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9E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D53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0908330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F98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7EA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227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5AF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BE2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13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934081" w14:paraId="1292BE6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B17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D55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učeničkih domova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AB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89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8C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C07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66F7980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0155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92B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289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7B0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CD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1B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13E0763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95F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18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EB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672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3B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2C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4F13FE6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64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785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CF8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BEFB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14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23F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687CB09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410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C9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84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F6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D8F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BAB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0A8E0DD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F86F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AF9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AD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D7D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32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FB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934081" w14:paraId="36F82B0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84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782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drugih obrazovnih materijala učenicima Osnovne škole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3C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B17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55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D9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7C735ED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FB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CDD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D0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C2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5C3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D19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6EDBAA3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9B4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33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77F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29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76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A35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685935B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EAA4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6F7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38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6A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CF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911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4A87B25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0CC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9A02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05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DE9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D1A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AEC4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507618D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9D2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7C4E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A26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D9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52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81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934081" w14:paraId="5BF8840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CF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6AA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prehrane učenika Osnovne škole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D1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87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CF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082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3C9358E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0F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120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B96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369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75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4F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797335A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6D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605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FD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8DA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97E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8F9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6B72453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D616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159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E26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A95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F9A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001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4109FC1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68B2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28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D34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78B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34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93F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47D11C1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809F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42BB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E3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8569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B6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D94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934081" w14:paraId="6319BAA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E6B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781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zapošljavanja žena -  Zaželi za Općinu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3E2A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EC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56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0B1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934081" w14:paraId="3CA5D54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7D9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3.2.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2FD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 temeljem prijenosa EU sredstava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42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3C1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59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62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934081" w14:paraId="579F6CE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337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1050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B1F7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E4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3FC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D09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2C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934081" w14:paraId="666FB5C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0D26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3702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B3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CEC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68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21A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56.000,00</w:t>
                  </w:r>
                </w:p>
              </w:tc>
            </w:tr>
            <w:tr w:rsidR="00934081" w14:paraId="4C120E6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DC9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64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48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A6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C2E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E6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934081" w14:paraId="5261FF8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EDC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3A5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46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D5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00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- 22,22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DD9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934081" w14:paraId="531FC06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E7E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B7E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EB3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34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59FB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B0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7922DD8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DC8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E7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9A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0F0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42C5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D7D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23960E9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91AA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10CE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D52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26E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5E0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16E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934081" w14:paraId="43DA64F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37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A8C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B1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0C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8F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53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934081" w14:paraId="228B12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114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D8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81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DF8D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68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9A9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148201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A0C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683A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663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F1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D4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DE6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19AE4F7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629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E84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55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251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B6F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7BE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719520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B2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34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DJEČJI VRTIĆ "MEDO"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530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760.000,00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7E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63.200,00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44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8,32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FD4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823.200,00</w:t>
                  </w:r>
                </w:p>
              </w:tc>
            </w:tr>
            <w:tr w:rsidR="00934081" w14:paraId="332168A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83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27757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77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Poračunski korisnik DJEČJI VRTIĆ "MEDO"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8B2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760.000,00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BC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63.200,00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4AF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8,32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F79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823.200,00</w:t>
                  </w:r>
                </w:p>
              </w:tc>
            </w:tr>
            <w:tr w:rsidR="00934081" w14:paraId="1D04F4F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8D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5C9A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ODGOJA, NAOBRAZBE I SKRBI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E6C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81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26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A1F7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823.200,00</w:t>
                  </w:r>
                </w:p>
              </w:tc>
            </w:tr>
            <w:tr w:rsidR="00934081" w14:paraId="0748D0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63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3A4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programa odgoja, naobrazbe i skrbi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4B9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A50E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F6D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C2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818.200,00</w:t>
                  </w:r>
                </w:p>
              </w:tc>
            </w:tr>
            <w:tr w:rsidR="00934081" w14:paraId="2D5A1D7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8F0A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6198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E337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984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23B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B6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934081" w14:paraId="1044E6D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827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D3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D1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91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99E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CF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934081" w14:paraId="73E4BF5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94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F2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0BA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AA19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- 64.100,00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E4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B54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574.900,00</w:t>
                  </w:r>
                </w:p>
              </w:tc>
            </w:tr>
            <w:tr w:rsidR="00934081" w14:paraId="58866F1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D19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23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104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DB4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DD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8E0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351.000,00</w:t>
                  </w:r>
                </w:p>
              </w:tc>
            </w:tr>
            <w:tr w:rsidR="00934081" w14:paraId="20C9BE4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FC5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E2B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313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09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18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- 29,33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C7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934081" w14:paraId="3200C14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7D6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1A4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12C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3CC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B8A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28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934081" w14:paraId="59416F1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334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7B2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89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DB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88E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12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62.000,00</w:t>
                  </w:r>
                </w:p>
              </w:tc>
            </w:tr>
            <w:tr w:rsidR="00934081" w14:paraId="258D397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F25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847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1F4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177.900,00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88EE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EAB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25,86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1671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223.900,00</w:t>
                  </w:r>
                </w:p>
              </w:tc>
            </w:tr>
            <w:tr w:rsidR="00934081" w14:paraId="52F51C4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38A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5CB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83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A9B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353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29,63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C86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934081" w14:paraId="53C72DE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5E8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585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DB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65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D6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70,83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E02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934081" w14:paraId="31CA858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9B2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0F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7C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97.900,00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F1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689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E74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110.900,00</w:t>
                  </w:r>
                </w:p>
              </w:tc>
            </w:tr>
            <w:tr w:rsidR="00934081" w14:paraId="61214C0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1A7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BCFD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27FD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4A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DB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248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32593D4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F49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104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3D1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E1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6DE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D7AB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2CE5449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D0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1E1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9ED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47E5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A5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38C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081" w14:paraId="5BD3DEC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432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3.7.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676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289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0A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CA7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56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934081" w14:paraId="22098F9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624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22C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A3C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29AC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B2B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DCC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934081" w14:paraId="46CA0EF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E9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DA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81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B5B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A8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482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934081" w14:paraId="2772930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EF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FA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79C5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AD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F26F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603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7FC188B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BF1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5CF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2A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03D5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DB9D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91A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934081" w14:paraId="3C1D0D2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B44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8D6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E6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61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0F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173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934081" w14:paraId="55899A0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E0E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3C5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AF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D9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9F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9C2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934081" w14:paraId="2992915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96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4.4.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D16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PK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5C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37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0D1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C78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934081" w14:paraId="3BA6B76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838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5138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F5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2F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EE7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E455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934081" w14:paraId="4B7634A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5D4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877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BC9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18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D9A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E33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116.300,00</w:t>
                  </w:r>
                </w:p>
              </w:tc>
            </w:tr>
            <w:tr w:rsidR="00934081" w14:paraId="69C5A78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F24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3ABC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227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B892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65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FD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112.000,00</w:t>
                  </w:r>
                </w:p>
              </w:tc>
            </w:tr>
            <w:tr w:rsidR="00934081" w14:paraId="62B9F12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03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3D7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3A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B2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7EF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A9D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79DF1B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25F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EEC9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57F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662E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D90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771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70D3372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5A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F445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41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9C4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66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- 12,31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00D8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57.000,00</w:t>
                  </w:r>
                </w:p>
              </w:tc>
            </w:tr>
            <w:tr w:rsidR="00934081" w14:paraId="43131AD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ACF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6D17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38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85B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8B9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B8B7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6B29C7A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A1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198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A32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9F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B4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10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934081" w14:paraId="6721EBD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C52A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C22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80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64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C4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30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</w:tr>
            <w:tr w:rsidR="00934081" w14:paraId="49975EB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C5C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B3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21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25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37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172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934081" w14:paraId="21FFB16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C43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91F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4550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DE70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8F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062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1847A3F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6B5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DC4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A6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03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CF9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FD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2116DCC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99C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260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6E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7D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437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25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77AA3FF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6FD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CDB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BF4C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BC0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C3F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34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23F3262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AF9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E16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E8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2DF2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473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0031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0C9F1A0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903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3.5.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3C3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proračunskim korisnicima iz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E6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C2C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481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9A5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75BDACA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7429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3250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F520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DF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C03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BD4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2C922DB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5391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163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42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03E0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7D5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E21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6DCF774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FF8C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DD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DAB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D5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89B4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FF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5AB96CA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37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6E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A78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74E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5C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CB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934081" w14:paraId="21C71E6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04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A94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90B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6C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54E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D0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36D309D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B5D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606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457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623C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38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C31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7857EB6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1B8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DA2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77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8D8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884A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EA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07B7AE7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E553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8CD0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F3B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5E1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665F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1752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7AC45DC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AA2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95AD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93F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B85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3303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E3C1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36C65FF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6FB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CBA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B0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253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2F9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2BF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576E68D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D63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Glava  00203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287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CENTAR ZA POMOĆ U KUĆI OPĆINE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91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397.000,00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0C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11.500,00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B5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2,90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EE75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40"/>
                      <w:sz w:val="16"/>
                    </w:rPr>
                    <w:t>408.500,00</w:t>
                  </w:r>
                </w:p>
              </w:tc>
            </w:tr>
            <w:tr w:rsidR="00934081" w14:paraId="30DA754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A128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 48380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4F0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Proračunski korisnik CENTAR ZA POMOĆ U KUĆI OPĆINE UDBINA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305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397.000,00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9B4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11.500,00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72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2,90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CF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400040"/>
                      <w:sz w:val="16"/>
                    </w:rPr>
                    <w:t>408.500,00</w:t>
                  </w:r>
                </w:p>
              </w:tc>
            </w:tr>
            <w:tr w:rsidR="00934081" w14:paraId="3812B57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1D78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E20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I NEMOĆNIM OSOBAMA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292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3AE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38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3B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408.500,00</w:t>
                  </w:r>
                </w:p>
              </w:tc>
            </w:tr>
            <w:tr w:rsidR="00934081" w14:paraId="5905D41C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774D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A05D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Centra za pomoć u kući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EE9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041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37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29C6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405.500,00</w:t>
                  </w:r>
                </w:p>
              </w:tc>
            </w:tr>
            <w:tr w:rsidR="00934081" w14:paraId="02E5FBB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709B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C9FA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976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92A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2EB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407A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934081" w14:paraId="408D71F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6CD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CB1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8D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A79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00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6FD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934081" w14:paraId="72346D8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6CF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70D7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42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CC9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8F7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4F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934081" w14:paraId="62408CA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C8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555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7986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0D3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211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06F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87.000,00</w:t>
                  </w:r>
                </w:p>
              </w:tc>
            </w:tr>
            <w:tr w:rsidR="00934081" w14:paraId="6EF56C6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E8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4C5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7683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5F2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88D4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A9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74.000,00</w:t>
                  </w:r>
                </w:p>
              </w:tc>
            </w:tr>
            <w:tr w:rsidR="00934081" w14:paraId="6AC49C7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BA48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6A7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6699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D5C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A3F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FEB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934081" w14:paraId="13992AE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3B59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9F7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E3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F1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3C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157,14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DEC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472E417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9DE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C94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DC10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A0B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E29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114,29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0CC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934081" w14:paraId="1DBCCEF2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86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DAF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771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616B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261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3D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64A82B6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DF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3.5.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0A77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proračunskim korisnicima iz drugih proračuna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91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C8FC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532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F02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934081" w14:paraId="03BCB81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39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BD7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3C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15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5C93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31A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934081" w14:paraId="59F454C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F99C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A78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DE0A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6EA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23D4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D98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265.000,00</w:t>
                  </w:r>
                </w:p>
              </w:tc>
            </w:tr>
            <w:tr w:rsidR="00934081" w14:paraId="0B8004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63C3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4B4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26E5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B1C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66B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19B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231.000,00</w:t>
                  </w:r>
                </w:p>
              </w:tc>
            </w:tr>
            <w:tr w:rsidR="00934081" w14:paraId="681B715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7D0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827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E2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E4E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377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21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186.000,00</w:t>
                  </w:r>
                </w:p>
              </w:tc>
            </w:tr>
            <w:tr w:rsidR="00934081" w14:paraId="016CAC09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61C7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0D5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na plaće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EF0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3B8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7EF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C491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934081" w14:paraId="2F2D721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07CF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8D5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08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CBBB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FF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B88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934081" w14:paraId="123C127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F45D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D5E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troškova zaposlenima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749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4F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53C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2AD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9.500,00</w:t>
                  </w:r>
                </w:p>
              </w:tc>
            </w:tr>
            <w:tr w:rsidR="00934081" w14:paraId="09ACE6F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1FE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64A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AAB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24D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- 7.000,00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786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- 38,89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32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934081" w14:paraId="2A4314E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5DDC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4C9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2DE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5DA7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FD3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2109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934081" w14:paraId="6A8B3D3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7D3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09F2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CF7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5DD1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2CF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D04B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934081" w14:paraId="713503D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6BA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7BFF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155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836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3C2F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4E4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1B335EC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1328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8D1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financijski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2EC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49C5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DD97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B45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934081" w14:paraId="286828D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CFF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4.4.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1D7C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PK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FA4B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D06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A24C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0E2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934081" w14:paraId="53C47C8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253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74B1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1C8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B2DD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AD0A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248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934081" w14:paraId="75DE9E47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85A2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85BB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42AD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4BE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4F0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D81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35.500,00</w:t>
                  </w:r>
                </w:p>
              </w:tc>
            </w:tr>
            <w:tr w:rsidR="00934081" w14:paraId="0866BFCA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B054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357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D9A0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C8AE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7A8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F532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934081" w14:paraId="5FDB13CD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86513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68B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(Bruto)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EF92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6FD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44BB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8B52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934081" w14:paraId="3361A6EB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38FD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2FCCF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95DD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4710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2C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FF1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26.500,00</w:t>
                  </w:r>
                </w:p>
              </w:tc>
            </w:tr>
            <w:tr w:rsidR="00934081" w14:paraId="07D881F6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D65B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810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28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894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F4E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7EDB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934081" w14:paraId="1F383CC8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6B26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4DC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usluge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5F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D98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9AC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DD5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934081" w14:paraId="259C41FF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86E4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C88C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760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9DC3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CC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A10D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934081" w14:paraId="6892BD43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C980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1D7FA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opreme za redovno poslovanje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86EF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0551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C49A2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1D19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4EE00331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95A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1.0.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0C0C5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19A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4546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23F3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F90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4AFD0E34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487E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1090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CD81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D5D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3D67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1622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1B7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633794B0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6AB4B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4440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033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6F7C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B05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8516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0166A16E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00DA9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F18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769F1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137A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E964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7266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934081" w14:paraId="093C3395" w14:textId="77777777" w:rsidTr="00683A8E">
              <w:trPr>
                <w:trHeight w:val="226"/>
              </w:trPr>
              <w:tc>
                <w:tcPr>
                  <w:tcW w:w="1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9B6D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</w:t>
                  </w:r>
                </w:p>
              </w:tc>
              <w:tc>
                <w:tcPr>
                  <w:tcW w:w="2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93B8" w14:textId="77777777" w:rsidR="00934081" w:rsidRDefault="00934081" w:rsidP="004821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Postrojenja i oprema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C718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BC7F9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376A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73F5" w14:textId="77777777" w:rsidR="00934081" w:rsidRDefault="00934081" w:rsidP="004821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659389BB" w14:textId="77777777" w:rsidR="00934081" w:rsidRDefault="00934081" w:rsidP="00482170">
            <w:pPr>
              <w:spacing w:after="0" w:line="240" w:lineRule="auto"/>
            </w:pPr>
          </w:p>
        </w:tc>
        <w:tc>
          <w:tcPr>
            <w:tcW w:w="20" w:type="dxa"/>
          </w:tcPr>
          <w:p w14:paraId="6817CA62" w14:textId="77777777" w:rsidR="00934081" w:rsidRDefault="00934081" w:rsidP="00482170">
            <w:pPr>
              <w:pStyle w:val="EmptyCellLayoutStyle"/>
              <w:spacing w:after="0" w:line="240" w:lineRule="auto"/>
            </w:pPr>
          </w:p>
        </w:tc>
        <w:tc>
          <w:tcPr>
            <w:tcW w:w="517" w:type="dxa"/>
          </w:tcPr>
          <w:p w14:paraId="73BC10AD" w14:textId="77777777" w:rsidR="00934081" w:rsidRDefault="00934081" w:rsidP="00482170">
            <w:pPr>
              <w:pStyle w:val="EmptyCellLayoutStyle"/>
              <w:spacing w:after="0" w:line="240" w:lineRule="auto"/>
            </w:pPr>
          </w:p>
        </w:tc>
      </w:tr>
    </w:tbl>
    <w:p w14:paraId="179E98CE" w14:textId="3A58D2C7" w:rsidR="00E45DC2" w:rsidRDefault="00E45DC2">
      <w:pPr>
        <w:spacing w:after="0" w:line="240" w:lineRule="auto"/>
      </w:pPr>
    </w:p>
    <w:p w14:paraId="7C9B021E" w14:textId="61AD3354" w:rsidR="00E45DC2" w:rsidRDefault="00E45DC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696"/>
      </w:tblGrid>
      <w:tr w:rsidR="00934081" w14:paraId="3603443E" w14:textId="77777777" w:rsidTr="00E45DC2">
        <w:tc>
          <w:tcPr>
            <w:tcW w:w="140" w:type="dxa"/>
          </w:tcPr>
          <w:p w14:paraId="4B80744C" w14:textId="77777777" w:rsidR="00934081" w:rsidRDefault="00934081" w:rsidP="00612017">
            <w:pPr>
              <w:pStyle w:val="EmptyCellLayoutStyle"/>
              <w:spacing w:after="0" w:line="240" w:lineRule="auto"/>
            </w:pPr>
          </w:p>
        </w:tc>
        <w:tc>
          <w:tcPr>
            <w:tcW w:w="696" w:type="dxa"/>
          </w:tcPr>
          <w:p w14:paraId="19FA650C" w14:textId="77777777" w:rsidR="00934081" w:rsidRDefault="00934081" w:rsidP="00612017">
            <w:pPr>
              <w:pStyle w:val="EmptyCellLayoutStyle"/>
              <w:spacing w:after="0" w:line="240" w:lineRule="auto"/>
            </w:pPr>
          </w:p>
        </w:tc>
      </w:tr>
    </w:tbl>
    <w:p w14:paraId="30D47905" w14:textId="51966319" w:rsidR="00E45DC2" w:rsidRDefault="00E45DC2">
      <w:pPr>
        <w:spacing w:after="0" w:line="240" w:lineRule="auto"/>
      </w:pPr>
    </w:p>
    <w:p w14:paraId="116495B2" w14:textId="5ACF8F73" w:rsidR="00683A8E" w:rsidRDefault="00683A8E">
      <w:pPr>
        <w:spacing w:after="0" w:line="240" w:lineRule="auto"/>
      </w:pPr>
    </w:p>
    <w:p w14:paraId="67BF1B0C" w14:textId="297D8742" w:rsidR="00683A8E" w:rsidRDefault="00683A8E">
      <w:pPr>
        <w:spacing w:after="0" w:line="240" w:lineRule="auto"/>
      </w:pPr>
    </w:p>
    <w:p w14:paraId="4FBAB808" w14:textId="77777777" w:rsidR="00683A8E" w:rsidRDefault="00683A8E">
      <w:pPr>
        <w:spacing w:after="0" w:line="240" w:lineRule="auto"/>
      </w:pPr>
    </w:p>
    <w:p w14:paraId="640965B4" w14:textId="578FA486" w:rsidR="009A2A48" w:rsidRDefault="009A2A48">
      <w:pPr>
        <w:spacing w:after="0" w:line="240" w:lineRule="auto"/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300"/>
        <w:gridCol w:w="9071"/>
        <w:gridCol w:w="2041"/>
        <w:gridCol w:w="4479"/>
      </w:tblGrid>
      <w:tr w:rsidR="009A2A48" w:rsidRPr="009142EF" w14:paraId="13574C21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309916D9" w14:textId="77777777" w:rsidR="009A2A48" w:rsidRPr="009142EF" w:rsidRDefault="009A2A48" w:rsidP="0061201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142EF">
              <w:rPr>
                <w:b/>
                <w:bCs/>
                <w:color w:val="000000"/>
                <w:sz w:val="24"/>
                <w:szCs w:val="24"/>
                <w:lang w:val="hr"/>
              </w:rPr>
              <w:lastRenderedPageBreak/>
              <w:t>III. ZAVRŠNE ODREDBE</w:t>
            </w:r>
          </w:p>
        </w:tc>
        <w:tc>
          <w:tcPr>
            <w:tcW w:w="2041" w:type="dxa"/>
            <w:noWrap/>
            <w:vAlign w:val="bottom"/>
            <w:hideMark/>
          </w:tcPr>
          <w:p w14:paraId="7C0E4C2F" w14:textId="77777777" w:rsidR="009A2A48" w:rsidRPr="009142EF" w:rsidRDefault="009A2A48" w:rsidP="0061201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4B8DA09C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652AE9B8" w14:textId="77777777" w:rsidTr="00612017">
        <w:trPr>
          <w:trHeight w:val="310"/>
        </w:trPr>
        <w:tc>
          <w:tcPr>
            <w:tcW w:w="15891" w:type="dxa"/>
            <w:gridSpan w:val="4"/>
            <w:noWrap/>
            <w:vAlign w:val="center"/>
            <w:hideMark/>
          </w:tcPr>
          <w:p w14:paraId="17103E18" w14:textId="740366DB" w:rsidR="009A2A48" w:rsidRPr="009142EF" w:rsidRDefault="009A2A48" w:rsidP="006120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Članak 3</w:t>
            </w:r>
            <w:r>
              <w:rPr>
                <w:color w:val="000000"/>
                <w:sz w:val="24"/>
                <w:szCs w:val="24"/>
                <w:lang w:val="hr"/>
              </w:rPr>
              <w:t>.</w:t>
            </w:r>
          </w:p>
        </w:tc>
      </w:tr>
      <w:tr w:rsidR="009A2A48" w:rsidRPr="009142EF" w14:paraId="23643189" w14:textId="77777777" w:rsidTr="00612017">
        <w:trPr>
          <w:trHeight w:val="310"/>
        </w:trPr>
        <w:tc>
          <w:tcPr>
            <w:tcW w:w="300" w:type="dxa"/>
            <w:noWrap/>
            <w:vAlign w:val="bottom"/>
            <w:hideMark/>
          </w:tcPr>
          <w:p w14:paraId="3A55313A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1" w:type="dxa"/>
            <w:gridSpan w:val="3"/>
            <w:noWrap/>
            <w:vAlign w:val="center"/>
            <w:hideMark/>
          </w:tcPr>
          <w:p w14:paraId="714E61CC" w14:textId="77777777" w:rsidR="009A2A48" w:rsidRDefault="009A2A48" w:rsidP="00612017">
            <w:pPr>
              <w:jc w:val="both"/>
              <w:rPr>
                <w:sz w:val="24"/>
                <w:szCs w:val="24"/>
                <w:lang w:val="hr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Ove I. Izmjene i dopuna Proračuna Općine Udbina za 202</w:t>
            </w:r>
            <w:r>
              <w:rPr>
                <w:color w:val="000000"/>
                <w:sz w:val="24"/>
                <w:szCs w:val="24"/>
                <w:lang w:val="hr"/>
              </w:rPr>
              <w:t>2</w:t>
            </w:r>
            <w:r w:rsidRPr="009142EF">
              <w:rPr>
                <w:color w:val="000000"/>
                <w:sz w:val="24"/>
                <w:szCs w:val="24"/>
                <w:lang w:val="hr"/>
              </w:rPr>
              <w:t>. godinu</w:t>
            </w:r>
            <w:r w:rsidRPr="009142EF">
              <w:rPr>
                <w:sz w:val="24"/>
                <w:szCs w:val="24"/>
                <w:lang w:val="hr"/>
              </w:rPr>
              <w:t xml:space="preserve"> stupaju na snagu</w:t>
            </w:r>
            <w:r>
              <w:rPr>
                <w:sz w:val="24"/>
                <w:szCs w:val="24"/>
                <w:lang w:val="hr"/>
              </w:rPr>
              <w:t xml:space="preserve"> osmog</w:t>
            </w:r>
            <w:r w:rsidRPr="009142EF">
              <w:rPr>
                <w:sz w:val="24"/>
                <w:szCs w:val="24"/>
                <w:lang w:val="hr"/>
              </w:rPr>
              <w:t xml:space="preserve"> dana od dana objave u „Županijskom glasniku“ Ličko-senjske županije.</w:t>
            </w:r>
          </w:p>
          <w:p w14:paraId="670AC63E" w14:textId="77777777" w:rsidR="009A2A48" w:rsidRPr="009142EF" w:rsidRDefault="009A2A48" w:rsidP="00612017">
            <w:pPr>
              <w:jc w:val="both"/>
              <w:rPr>
                <w:sz w:val="24"/>
                <w:szCs w:val="24"/>
              </w:rPr>
            </w:pPr>
          </w:p>
        </w:tc>
      </w:tr>
      <w:tr w:rsidR="009A2A48" w:rsidRPr="009142EF" w14:paraId="3FE8B120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55CD15A8" w14:textId="0C10D901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KLASA: 400-06/</w:t>
            </w:r>
            <w:r>
              <w:rPr>
                <w:color w:val="000000"/>
                <w:sz w:val="24"/>
                <w:szCs w:val="24"/>
                <w:lang w:val="hr"/>
              </w:rPr>
              <w:t>21-</w:t>
            </w:r>
            <w:r w:rsidR="00CC5351">
              <w:rPr>
                <w:color w:val="000000"/>
                <w:sz w:val="24"/>
                <w:szCs w:val="24"/>
                <w:lang w:val="hr"/>
              </w:rPr>
              <w:t>60/02</w:t>
            </w:r>
          </w:p>
        </w:tc>
        <w:tc>
          <w:tcPr>
            <w:tcW w:w="2041" w:type="dxa"/>
            <w:noWrap/>
            <w:vAlign w:val="bottom"/>
            <w:hideMark/>
          </w:tcPr>
          <w:p w14:paraId="37C4B369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102393C5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73C5BC88" w14:textId="77777777" w:rsidTr="00612017">
        <w:trPr>
          <w:trHeight w:val="310"/>
        </w:trPr>
        <w:tc>
          <w:tcPr>
            <w:tcW w:w="9371" w:type="dxa"/>
            <w:gridSpan w:val="2"/>
            <w:noWrap/>
            <w:vAlign w:val="center"/>
            <w:hideMark/>
          </w:tcPr>
          <w:p w14:paraId="5CDFFA2E" w14:textId="1C76BD0A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URBROJ: 212</w:t>
            </w:r>
            <w:r>
              <w:rPr>
                <w:color w:val="000000"/>
                <w:sz w:val="24"/>
                <w:szCs w:val="24"/>
                <w:lang w:val="hr"/>
              </w:rPr>
              <w:t>5</w:t>
            </w:r>
            <w:r w:rsidR="00CC5351">
              <w:rPr>
                <w:color w:val="000000"/>
                <w:sz w:val="24"/>
                <w:szCs w:val="24"/>
                <w:lang w:val="hr"/>
              </w:rPr>
              <w:t>-12-03-22-104</w:t>
            </w:r>
          </w:p>
          <w:p w14:paraId="178DA396" w14:textId="6C3AB4D0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  <w:lang w:val="hr"/>
              </w:rPr>
              <w:t>U Udbini,</w:t>
            </w:r>
            <w:r>
              <w:rPr>
                <w:color w:val="000000"/>
                <w:sz w:val="24"/>
                <w:szCs w:val="24"/>
                <w:lang w:val="hr"/>
              </w:rPr>
              <w:t xml:space="preserve">  </w:t>
            </w:r>
            <w:r w:rsidR="00683A8E">
              <w:rPr>
                <w:color w:val="000000"/>
                <w:sz w:val="24"/>
                <w:szCs w:val="24"/>
                <w:lang w:val="hr"/>
              </w:rPr>
              <w:t>11.10.2022</w:t>
            </w:r>
            <w:r w:rsidR="001C3D58">
              <w:rPr>
                <w:color w:val="000000"/>
                <w:sz w:val="24"/>
                <w:szCs w:val="24"/>
                <w:lang w:val="hr"/>
              </w:rPr>
              <w:t>.</w:t>
            </w:r>
          </w:p>
          <w:p w14:paraId="2FC9620C" w14:textId="77777777" w:rsidR="009A2A48" w:rsidRPr="009142EF" w:rsidRDefault="009A2A48" w:rsidP="00612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noWrap/>
            <w:vAlign w:val="bottom"/>
            <w:hideMark/>
          </w:tcPr>
          <w:p w14:paraId="5BC334CF" w14:textId="77777777" w:rsidR="009A2A48" w:rsidRPr="009142EF" w:rsidRDefault="009A2A48" w:rsidP="006120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  <w:noWrap/>
            <w:vAlign w:val="bottom"/>
            <w:hideMark/>
          </w:tcPr>
          <w:p w14:paraId="6ACDC9DB" w14:textId="77777777" w:rsidR="009A2A48" w:rsidRPr="009142EF" w:rsidRDefault="009A2A48" w:rsidP="00612017">
            <w:pPr>
              <w:spacing w:after="0"/>
              <w:rPr>
                <w:sz w:val="24"/>
                <w:szCs w:val="24"/>
              </w:rPr>
            </w:pPr>
          </w:p>
        </w:tc>
      </w:tr>
      <w:tr w:rsidR="009A2A48" w:rsidRPr="009142EF" w14:paraId="68989CE5" w14:textId="77777777" w:rsidTr="00612017">
        <w:trPr>
          <w:trHeight w:val="310"/>
        </w:trPr>
        <w:tc>
          <w:tcPr>
            <w:tcW w:w="15891" w:type="dxa"/>
            <w:gridSpan w:val="4"/>
            <w:noWrap/>
            <w:vAlign w:val="center"/>
          </w:tcPr>
          <w:p w14:paraId="03DEB5DB" w14:textId="77777777" w:rsidR="009A2A48" w:rsidRPr="00DD1005" w:rsidRDefault="009A2A48" w:rsidP="00612017">
            <w:pPr>
              <w:jc w:val="center"/>
              <w:rPr>
                <w:b/>
                <w:bCs/>
                <w:sz w:val="24"/>
                <w:szCs w:val="24"/>
                <w:lang w:val="hr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>OPĆINSKO VIJEĆE OPĆINE UDBINA</w:t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  <w:r w:rsidRPr="00DD1005">
              <w:rPr>
                <w:b/>
                <w:bCs/>
                <w:sz w:val="24"/>
                <w:szCs w:val="24"/>
                <w:lang w:val="hr"/>
              </w:rPr>
              <w:tab/>
            </w:r>
          </w:p>
          <w:p w14:paraId="11F33D32" w14:textId="77777777" w:rsidR="009A2A48" w:rsidRDefault="009A2A48" w:rsidP="00612017">
            <w:pPr>
              <w:jc w:val="center"/>
              <w:rPr>
                <w:sz w:val="24"/>
                <w:szCs w:val="24"/>
                <w:lang w:val="hr"/>
              </w:rPr>
            </w:pPr>
            <w:r w:rsidRPr="009142EF">
              <w:rPr>
                <w:sz w:val="24"/>
                <w:szCs w:val="24"/>
                <w:lang w:val="hr"/>
              </w:rPr>
              <w:tab/>
            </w:r>
            <w:r w:rsidRPr="009142EF">
              <w:rPr>
                <w:sz w:val="24"/>
                <w:szCs w:val="24"/>
                <w:lang w:val="hr"/>
              </w:rPr>
              <w:tab/>
            </w:r>
          </w:p>
          <w:p w14:paraId="3B7F6834" w14:textId="77777777" w:rsidR="009A2A48" w:rsidRPr="009142EF" w:rsidRDefault="009A2A48" w:rsidP="006120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>Predsjednik Općinskog vijeća</w:t>
            </w:r>
            <w:r w:rsidRPr="009142EF">
              <w:rPr>
                <w:sz w:val="24"/>
                <w:szCs w:val="24"/>
                <w:lang w:val="hr"/>
              </w:rPr>
              <w:t xml:space="preserve"> </w:t>
            </w:r>
          </w:p>
          <w:p w14:paraId="21CD5FD8" w14:textId="77777777" w:rsidR="009A2A48" w:rsidRPr="009142EF" w:rsidRDefault="009A2A48" w:rsidP="00612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"/>
              </w:rPr>
              <w:t xml:space="preserve">                                                                                                                                                                                                      Slobodan Bjelobaba</w:t>
            </w:r>
          </w:p>
          <w:p w14:paraId="5EE2A9D9" w14:textId="77777777" w:rsidR="009A2A48" w:rsidRPr="009142EF" w:rsidRDefault="009A2A48" w:rsidP="00612017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</w:p>
          <w:p w14:paraId="389AD581" w14:textId="77777777" w:rsidR="009A2A48" w:rsidRPr="009142EF" w:rsidRDefault="009A2A48" w:rsidP="00612017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26FD9061" w14:textId="77777777" w:rsidR="009A2A48" w:rsidRPr="009142EF" w:rsidRDefault="009A2A48" w:rsidP="00612017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142E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A7855E" w14:textId="77777777" w:rsidR="009A2A48" w:rsidRDefault="009A2A48">
      <w:pPr>
        <w:spacing w:after="0" w:line="240" w:lineRule="auto"/>
      </w:pPr>
    </w:p>
    <w:sectPr w:rsidR="009A2A48">
      <w:headerReference w:type="default" r:id="rId7"/>
      <w:footerReference w:type="default" r:id="rId8"/>
      <w:pgSz w:w="16837" w:h="11905" w:orient="landscape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C80B" w14:textId="77777777" w:rsidR="00E56B9F" w:rsidRDefault="00E56B9F">
      <w:pPr>
        <w:spacing w:after="0" w:line="240" w:lineRule="auto"/>
      </w:pPr>
      <w:r>
        <w:separator/>
      </w:r>
    </w:p>
  </w:endnote>
  <w:endnote w:type="continuationSeparator" w:id="0">
    <w:p w14:paraId="0C3F2628" w14:textId="77777777" w:rsidR="00E56B9F" w:rsidRDefault="00E5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8400BD" w14:paraId="25853C45" w14:textId="77777777">
      <w:tc>
        <w:tcPr>
          <w:tcW w:w="2551" w:type="dxa"/>
          <w:tcBorders>
            <w:top w:val="single" w:sz="3" w:space="0" w:color="000000"/>
          </w:tcBorders>
        </w:tcPr>
        <w:p w14:paraId="2BEBAA89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0AFA2470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395487EC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7AEF3B27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46BD3FE1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65486630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1D254A58" w14:textId="77777777">
      <w:tc>
        <w:tcPr>
          <w:tcW w:w="2551" w:type="dxa"/>
        </w:tcPr>
        <w:p w14:paraId="3B4180AE" w14:textId="77777777" w:rsidR="008400BD" w:rsidRDefault="008400BD">
          <w:pPr>
            <w:spacing w:after="0" w:line="240" w:lineRule="auto"/>
          </w:pPr>
        </w:p>
      </w:tc>
      <w:tc>
        <w:tcPr>
          <w:tcW w:w="212" w:type="dxa"/>
        </w:tcPr>
        <w:p w14:paraId="5AF2640F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740CEC85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2EDA9D0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E77D96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40C9EA10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4121DE13" w14:textId="77777777">
      <w:tc>
        <w:tcPr>
          <w:tcW w:w="2551" w:type="dxa"/>
        </w:tcPr>
        <w:p w14:paraId="3AA1E657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700E5F4F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726B5361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1A6AAFD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8B1D6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3EFB1358" w14:textId="77777777" w:rsidR="008400BD" w:rsidRDefault="008400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88E5" w14:textId="77777777" w:rsidR="00E56B9F" w:rsidRDefault="00E56B9F">
      <w:pPr>
        <w:spacing w:after="0" w:line="240" w:lineRule="auto"/>
      </w:pPr>
      <w:r>
        <w:separator/>
      </w:r>
    </w:p>
  </w:footnote>
  <w:footnote w:type="continuationSeparator" w:id="0">
    <w:p w14:paraId="272317DA" w14:textId="77777777" w:rsidR="00E56B9F" w:rsidRDefault="00E56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8400BD" w14:paraId="61D14B16" w14:textId="77777777">
      <w:tc>
        <w:tcPr>
          <w:tcW w:w="5102" w:type="dxa"/>
        </w:tcPr>
        <w:p w14:paraId="3F7FB48E" w14:textId="77777777" w:rsidR="008400BD" w:rsidRDefault="008400BD">
          <w:pPr>
            <w:spacing w:after="0" w:line="240" w:lineRule="auto"/>
          </w:pPr>
        </w:p>
      </w:tc>
      <w:tc>
        <w:tcPr>
          <w:tcW w:w="7937" w:type="dxa"/>
        </w:tcPr>
        <w:p w14:paraId="213E9490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3B147C4" w14:textId="77777777" w:rsidR="008400BD" w:rsidRDefault="008400BD">
          <w:pPr>
            <w:spacing w:after="0" w:line="240" w:lineRule="auto"/>
          </w:pPr>
        </w:p>
      </w:tc>
      <w:tc>
        <w:tcPr>
          <w:tcW w:w="56" w:type="dxa"/>
        </w:tcPr>
        <w:p w14:paraId="431AE81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4BBD0C2F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2E893C0B" w14:textId="77777777" w:rsidR="008400BD" w:rsidRDefault="008400BD">
          <w:pPr>
            <w:pStyle w:val="EmptyCellLayoutStyle"/>
            <w:spacing w:after="0" w:line="240" w:lineRule="auto"/>
          </w:pPr>
        </w:p>
      </w:tc>
    </w:tr>
    <w:tr w:rsidR="008400BD" w14:paraId="32FC8B8C" w14:textId="77777777">
      <w:tc>
        <w:tcPr>
          <w:tcW w:w="5102" w:type="dxa"/>
        </w:tcPr>
        <w:p w14:paraId="2AE9C4C1" w14:textId="77777777" w:rsidR="008400BD" w:rsidRDefault="008400BD">
          <w:pPr>
            <w:spacing w:after="0" w:line="240" w:lineRule="auto"/>
          </w:pPr>
        </w:p>
      </w:tc>
      <w:tc>
        <w:tcPr>
          <w:tcW w:w="7937" w:type="dxa"/>
        </w:tcPr>
        <w:p w14:paraId="652DE8B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38E5AEBB" w14:textId="77777777" w:rsidR="008400BD" w:rsidRDefault="008400BD">
          <w:pPr>
            <w:spacing w:after="0" w:line="240" w:lineRule="auto"/>
          </w:pPr>
        </w:p>
      </w:tc>
      <w:tc>
        <w:tcPr>
          <w:tcW w:w="56" w:type="dxa"/>
        </w:tcPr>
        <w:p w14:paraId="5E6D0C08" w14:textId="77777777" w:rsidR="008400BD" w:rsidRDefault="008400BD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74C29E1B" w14:textId="77777777" w:rsidR="008400BD" w:rsidRDefault="008400BD">
          <w:pPr>
            <w:spacing w:after="0" w:line="240" w:lineRule="auto"/>
          </w:pPr>
        </w:p>
      </w:tc>
      <w:tc>
        <w:tcPr>
          <w:tcW w:w="113" w:type="dxa"/>
        </w:tcPr>
        <w:p w14:paraId="69386160" w14:textId="77777777" w:rsidR="008400BD" w:rsidRDefault="008400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A7B256A"/>
    <w:multiLevelType w:val="hybridMultilevel"/>
    <w:tmpl w:val="B23C3444"/>
    <w:lvl w:ilvl="0" w:tplc="28280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6115">
    <w:abstractNumId w:val="0"/>
  </w:num>
  <w:num w:numId="2" w16cid:durableId="169426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BD"/>
    <w:rsid w:val="000B3A72"/>
    <w:rsid w:val="001C3D58"/>
    <w:rsid w:val="001D7EB6"/>
    <w:rsid w:val="00495148"/>
    <w:rsid w:val="00511133"/>
    <w:rsid w:val="00525FF2"/>
    <w:rsid w:val="005979D0"/>
    <w:rsid w:val="00683A8E"/>
    <w:rsid w:val="008400BD"/>
    <w:rsid w:val="00876648"/>
    <w:rsid w:val="0088224D"/>
    <w:rsid w:val="00934081"/>
    <w:rsid w:val="009A2A48"/>
    <w:rsid w:val="00A65193"/>
    <w:rsid w:val="00CC5351"/>
    <w:rsid w:val="00E45DC2"/>
    <w:rsid w:val="00E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DE71"/>
  <w15:docId w15:val="{B9FA83B5-FB57-4BB1-A0A3-F3C5B3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E45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5DC2"/>
  </w:style>
  <w:style w:type="paragraph" w:styleId="Podnoje">
    <w:name w:val="footer"/>
    <w:basedOn w:val="Normal"/>
    <w:link w:val="PodnojeChar"/>
    <w:uiPriority w:val="99"/>
    <w:unhideWhenUsed/>
    <w:rsid w:val="00E45D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10691</Words>
  <Characters>60941</Characters>
  <Application>Microsoft Office Word</Application>
  <DocSecurity>0</DocSecurity>
  <Lines>507</Lines>
  <Paragraphs>142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vesna</dc:creator>
  <dc:description/>
  <cp:lastModifiedBy>Općina Udbina</cp:lastModifiedBy>
  <cp:revision>3</cp:revision>
  <dcterms:created xsi:type="dcterms:W3CDTF">2022-10-18T12:41:00Z</dcterms:created>
  <dcterms:modified xsi:type="dcterms:W3CDTF">2022-10-19T10:24:00Z</dcterms:modified>
</cp:coreProperties>
</file>